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F5E2" w14:textId="7F338A31" w:rsidR="00F13A37" w:rsidRPr="00CB5451" w:rsidRDefault="00B67C64" w:rsidP="00B67C64">
      <w:pPr>
        <w:spacing w:line="276" w:lineRule="auto"/>
        <w:jc w:val="center"/>
        <w:rPr>
          <w:rFonts w:asciiTheme="minorHAnsi" w:eastAsia="Times New Roman" w:hAnsiTheme="minorHAnsi" w:cstheme="minorBidi"/>
          <w:b/>
        </w:rPr>
      </w:pPr>
      <w:r w:rsidRPr="00CB5451">
        <w:rPr>
          <w:rFonts w:asciiTheme="minorHAnsi" w:eastAsia="Times New Roman" w:hAnsiTheme="minorHAnsi" w:cstheme="minorBidi"/>
          <w:b/>
        </w:rPr>
        <w:t>Legal Fellowship</w:t>
      </w:r>
    </w:p>
    <w:p w14:paraId="71C564E0" w14:textId="07830139" w:rsidR="00BE31D2" w:rsidRPr="00CB5451" w:rsidRDefault="00BE31D2" w:rsidP="00BE31D2">
      <w:pPr>
        <w:pStyle w:val="paragraph"/>
        <w:spacing w:before="0" w:beforeAutospacing="0" w:after="0" w:afterAutospacing="0"/>
        <w:textAlignment w:val="baseline"/>
        <w:rPr>
          <w:rFonts w:ascii="Segoe UI" w:hAnsi="Segoe UI" w:cs="Segoe UI"/>
          <w:sz w:val="22"/>
          <w:szCs w:val="22"/>
        </w:rPr>
      </w:pPr>
      <w:r w:rsidRPr="00CB5451">
        <w:rPr>
          <w:rStyle w:val="normaltextrun"/>
          <w:rFonts w:ascii="Calibri" w:hAnsi="Calibri" w:cs="Calibri"/>
          <w:b/>
          <w:bCs/>
          <w:sz w:val="22"/>
          <w:szCs w:val="22"/>
          <w:lang w:val="en-US"/>
        </w:rPr>
        <w:t>Job Title</w:t>
      </w:r>
      <w:r w:rsidRPr="00CB5451">
        <w:rPr>
          <w:rStyle w:val="normaltextrun"/>
          <w:rFonts w:ascii="Calibri" w:hAnsi="Calibri" w:cs="Calibri"/>
          <w:sz w:val="22"/>
          <w:szCs w:val="22"/>
          <w:lang w:val="en-US"/>
        </w:rPr>
        <w:t>: Legal Fellowship</w:t>
      </w:r>
      <w:r w:rsidRPr="00CB5451">
        <w:rPr>
          <w:rStyle w:val="eop"/>
          <w:rFonts w:ascii="Calibri" w:hAnsi="Calibri" w:cs="Calibri"/>
          <w:sz w:val="22"/>
          <w:szCs w:val="22"/>
        </w:rPr>
        <w:t> </w:t>
      </w:r>
    </w:p>
    <w:p w14:paraId="3C471224" w14:textId="19F63E5E" w:rsidR="70FA6641" w:rsidRDefault="70FA6641" w:rsidP="7FE28923">
      <w:pPr>
        <w:spacing w:after="0" w:line="240" w:lineRule="auto"/>
        <w:rPr>
          <w:lang w:val="en-GB"/>
        </w:rPr>
      </w:pPr>
      <w:r w:rsidRPr="7FE28923">
        <w:rPr>
          <w:rStyle w:val="normaltextrun"/>
          <w:b/>
          <w:bCs/>
          <w:color w:val="000000" w:themeColor="text1"/>
          <w:lang w:val="en-US"/>
        </w:rPr>
        <w:t>Salary</w:t>
      </w:r>
      <w:r w:rsidRPr="7FE28923">
        <w:rPr>
          <w:rStyle w:val="normaltextrun"/>
          <w:color w:val="000000" w:themeColor="text1"/>
          <w:lang w:val="en-US"/>
        </w:rPr>
        <w:t>: £30,000 (pro-rated for part</w:t>
      </w:r>
      <w:r w:rsidR="001E59A1">
        <w:rPr>
          <w:rStyle w:val="normaltextrun"/>
          <w:color w:val="000000" w:themeColor="text1"/>
          <w:lang w:val="en-US"/>
        </w:rPr>
        <w:t xml:space="preserve"> </w:t>
      </w:r>
      <w:r w:rsidRPr="7FE28923">
        <w:rPr>
          <w:rStyle w:val="normaltextrun"/>
          <w:color w:val="000000" w:themeColor="text1"/>
          <w:lang w:val="en-US"/>
        </w:rPr>
        <w:t>time,</w:t>
      </w:r>
      <w:r w:rsidRPr="7FE28923" w:rsidDel="001E59A1">
        <w:rPr>
          <w:rStyle w:val="normaltextrun"/>
          <w:color w:val="000000" w:themeColor="text1"/>
          <w:lang w:val="en-US"/>
        </w:rPr>
        <w:t xml:space="preserve"> </w:t>
      </w:r>
      <w:r w:rsidRPr="7FE28923">
        <w:rPr>
          <w:rStyle w:val="normaltextrun"/>
          <w:color w:val="000000" w:themeColor="text1"/>
          <w:lang w:val="en-US"/>
        </w:rPr>
        <w:t>adjusted for location outside of London)</w:t>
      </w:r>
      <w:r w:rsidRPr="7FE28923">
        <w:rPr>
          <w:rStyle w:val="eop"/>
          <w:color w:val="000000" w:themeColor="text1"/>
          <w:lang w:val="en-GB"/>
        </w:rPr>
        <w:t> </w:t>
      </w:r>
    </w:p>
    <w:p w14:paraId="7741989A" w14:textId="48965EF8" w:rsidR="00BE31D2" w:rsidRPr="00CB5451" w:rsidRDefault="00BE31D2" w:rsidP="0B63D01F">
      <w:pPr>
        <w:pStyle w:val="paragraph"/>
        <w:spacing w:before="0" w:beforeAutospacing="0" w:after="0" w:afterAutospacing="0"/>
        <w:textAlignment w:val="baseline"/>
        <w:rPr>
          <w:rStyle w:val="tabchar"/>
          <w:rFonts w:ascii="Calibri" w:hAnsi="Calibri" w:cs="Calibri"/>
          <w:sz w:val="22"/>
          <w:szCs w:val="22"/>
        </w:rPr>
      </w:pPr>
      <w:r w:rsidRPr="0B63D01F">
        <w:rPr>
          <w:rStyle w:val="normaltextrun"/>
          <w:rFonts w:ascii="Calibri" w:hAnsi="Calibri" w:cs="Calibri"/>
          <w:b/>
          <w:bCs/>
          <w:sz w:val="22"/>
          <w:szCs w:val="22"/>
          <w:lang w:val="en-US"/>
        </w:rPr>
        <w:t>Reports to</w:t>
      </w:r>
      <w:r w:rsidRPr="0B63D01F">
        <w:rPr>
          <w:rStyle w:val="normaltextrun"/>
          <w:rFonts w:ascii="Calibri" w:hAnsi="Calibri" w:cs="Calibri"/>
          <w:sz w:val="22"/>
          <w:szCs w:val="22"/>
          <w:lang w:val="en-US"/>
        </w:rPr>
        <w:t xml:space="preserve">: </w:t>
      </w:r>
      <w:r w:rsidR="4A6FFD31" w:rsidRPr="0B63D01F">
        <w:rPr>
          <w:rStyle w:val="normaltextrun"/>
          <w:rFonts w:ascii="Calibri" w:hAnsi="Calibri" w:cs="Calibri"/>
          <w:sz w:val="22"/>
          <w:szCs w:val="22"/>
          <w:lang w:val="en-US"/>
        </w:rPr>
        <w:t>Programme Directo</w:t>
      </w:r>
      <w:r w:rsidR="00DD489A" w:rsidRPr="0B63D01F">
        <w:rPr>
          <w:rStyle w:val="normaltextrun"/>
          <w:rFonts w:ascii="Calibri" w:hAnsi="Calibri" w:cs="Calibri"/>
          <w:sz w:val="22"/>
          <w:szCs w:val="22"/>
          <w:lang w:val="en-US"/>
        </w:rPr>
        <w:t xml:space="preserve">r, </w:t>
      </w:r>
      <w:hyperlink r:id="rId11">
        <w:r w:rsidR="00DD489A" w:rsidRPr="0B63D01F">
          <w:rPr>
            <w:rStyle w:val="Hyperlink"/>
            <w:rFonts w:ascii="Calibri" w:hAnsi="Calibri" w:cs="Calibri"/>
            <w:sz w:val="22"/>
            <w:szCs w:val="22"/>
            <w:lang w:val="en-US"/>
          </w:rPr>
          <w:t>E</w:t>
        </w:r>
        <w:r w:rsidR="00B67C64" w:rsidRPr="0B63D01F">
          <w:rPr>
            <w:rStyle w:val="Hyperlink"/>
            <w:rFonts w:ascii="Calibri" w:hAnsi="Calibri" w:cs="Calibri"/>
            <w:sz w:val="22"/>
            <w:szCs w:val="22"/>
            <w:lang w:val="en-US"/>
          </w:rPr>
          <w:t xml:space="preserve">nvironment and </w:t>
        </w:r>
        <w:r w:rsidR="00DD489A" w:rsidRPr="0B63D01F">
          <w:rPr>
            <w:rStyle w:val="Hyperlink"/>
            <w:rFonts w:ascii="Calibri" w:hAnsi="Calibri" w:cs="Calibri"/>
            <w:sz w:val="22"/>
            <w:szCs w:val="22"/>
            <w:lang w:val="en-US"/>
          </w:rPr>
          <w:t>S</w:t>
        </w:r>
        <w:r w:rsidR="00B67C64" w:rsidRPr="0B63D01F">
          <w:rPr>
            <w:rStyle w:val="Hyperlink"/>
            <w:rFonts w:ascii="Calibri" w:hAnsi="Calibri" w:cs="Calibri"/>
            <w:sz w:val="22"/>
            <w:szCs w:val="22"/>
            <w:lang w:val="en-US"/>
          </w:rPr>
          <w:t xml:space="preserve">ustainable </w:t>
        </w:r>
        <w:r w:rsidR="00DD489A" w:rsidRPr="0B63D01F">
          <w:rPr>
            <w:rStyle w:val="Hyperlink"/>
            <w:rFonts w:ascii="Calibri" w:hAnsi="Calibri" w:cs="Calibri"/>
            <w:sz w:val="22"/>
            <w:szCs w:val="22"/>
            <w:lang w:val="en-US"/>
          </w:rPr>
          <w:t>D</w:t>
        </w:r>
        <w:r w:rsidR="00B67C64" w:rsidRPr="0B63D01F">
          <w:rPr>
            <w:rStyle w:val="Hyperlink"/>
            <w:rFonts w:ascii="Calibri" w:hAnsi="Calibri" w:cs="Calibri"/>
            <w:sz w:val="22"/>
            <w:szCs w:val="22"/>
            <w:lang w:val="en-US"/>
          </w:rPr>
          <w:t>evelopment Programme</w:t>
        </w:r>
      </w:hyperlink>
      <w:r w:rsidR="00DD489A" w:rsidRPr="0B63D01F">
        <w:rPr>
          <w:rStyle w:val="normaltextrun"/>
          <w:rFonts w:ascii="Calibri" w:hAnsi="Calibri" w:cs="Calibri"/>
          <w:sz w:val="22"/>
          <w:szCs w:val="22"/>
          <w:lang w:val="en-US"/>
        </w:rPr>
        <w:t xml:space="preserve"> /</w:t>
      </w:r>
      <w:r w:rsidR="21BF1002" w:rsidRPr="0B63D01F">
        <w:rPr>
          <w:rStyle w:val="normaltextrun"/>
          <w:rFonts w:ascii="Calibri" w:hAnsi="Calibri" w:cs="Calibri"/>
          <w:sz w:val="22"/>
          <w:szCs w:val="22"/>
          <w:lang w:val="en-US"/>
        </w:rPr>
        <w:t xml:space="preserve"> </w:t>
      </w:r>
      <w:r w:rsidR="00234148" w:rsidRPr="0B63D01F">
        <w:rPr>
          <w:rStyle w:val="normaltextrun"/>
          <w:rFonts w:ascii="Calibri" w:hAnsi="Calibri" w:cs="Calibri"/>
          <w:sz w:val="22"/>
          <w:szCs w:val="22"/>
          <w:lang w:val="en-US"/>
        </w:rPr>
        <w:t xml:space="preserve">Senior Legal Manager, </w:t>
      </w:r>
      <w:hyperlink r:id="rId12">
        <w:r w:rsidR="00DD489A" w:rsidRPr="0B63D01F">
          <w:rPr>
            <w:rStyle w:val="Hyperlink"/>
            <w:rFonts w:ascii="Calibri" w:hAnsi="Calibri" w:cs="Calibri"/>
            <w:sz w:val="22"/>
            <w:szCs w:val="22"/>
            <w:lang w:val="en-US"/>
          </w:rPr>
          <w:t>G</w:t>
        </w:r>
        <w:r w:rsidR="00B67C64" w:rsidRPr="0B63D01F">
          <w:rPr>
            <w:rStyle w:val="Hyperlink"/>
            <w:rFonts w:ascii="Calibri" w:hAnsi="Calibri" w:cs="Calibri"/>
            <w:sz w:val="22"/>
            <w:szCs w:val="22"/>
            <w:lang w:val="en-US"/>
          </w:rPr>
          <w:t xml:space="preserve">overnance </w:t>
        </w:r>
        <w:r w:rsidR="00DD489A" w:rsidRPr="0B63D01F">
          <w:rPr>
            <w:rStyle w:val="Hyperlink"/>
            <w:rFonts w:ascii="Calibri" w:hAnsi="Calibri" w:cs="Calibri"/>
            <w:sz w:val="22"/>
            <w:szCs w:val="22"/>
            <w:lang w:val="en-US"/>
          </w:rPr>
          <w:t>&amp;</w:t>
        </w:r>
        <w:r w:rsidR="00B67C64" w:rsidRPr="0B63D01F">
          <w:rPr>
            <w:rStyle w:val="Hyperlink"/>
            <w:rFonts w:ascii="Calibri" w:hAnsi="Calibri" w:cs="Calibri"/>
            <w:sz w:val="22"/>
            <w:szCs w:val="22"/>
            <w:lang w:val="en-US"/>
          </w:rPr>
          <w:t xml:space="preserve"> </w:t>
        </w:r>
        <w:r w:rsidR="00DD489A" w:rsidRPr="0B63D01F">
          <w:rPr>
            <w:rStyle w:val="Hyperlink"/>
            <w:rFonts w:ascii="Calibri" w:hAnsi="Calibri" w:cs="Calibri"/>
            <w:sz w:val="22"/>
            <w:szCs w:val="22"/>
            <w:lang w:val="en-US"/>
          </w:rPr>
          <w:t>A</w:t>
        </w:r>
        <w:r w:rsidR="00B67C64" w:rsidRPr="0B63D01F">
          <w:rPr>
            <w:rStyle w:val="Hyperlink"/>
            <w:rFonts w:ascii="Calibri" w:hAnsi="Calibri" w:cs="Calibri"/>
            <w:sz w:val="22"/>
            <w:szCs w:val="22"/>
            <w:lang w:val="en-US"/>
          </w:rPr>
          <w:t>ccountability Programme</w:t>
        </w:r>
      </w:hyperlink>
      <w:r w:rsidR="001B3DC3" w:rsidRPr="0B63D01F">
        <w:rPr>
          <w:rStyle w:val="normaltextrun"/>
          <w:rFonts w:ascii="Calibri" w:hAnsi="Calibri" w:cs="Calibri"/>
          <w:sz w:val="22"/>
          <w:szCs w:val="22"/>
          <w:lang w:val="en-US"/>
        </w:rPr>
        <w:t xml:space="preserve">/ </w:t>
      </w:r>
      <w:r w:rsidR="02E6A3C7" w:rsidRPr="0B63D01F">
        <w:rPr>
          <w:rStyle w:val="normaltextrun"/>
          <w:rFonts w:ascii="Calibri" w:hAnsi="Calibri" w:cs="Calibri"/>
          <w:sz w:val="22"/>
          <w:szCs w:val="22"/>
          <w:lang w:val="en-US"/>
        </w:rPr>
        <w:t xml:space="preserve">Senior </w:t>
      </w:r>
      <w:r w:rsidR="001B3DC3" w:rsidRPr="0B63D01F">
        <w:rPr>
          <w:rStyle w:val="normaltextrun"/>
          <w:rFonts w:ascii="Calibri" w:hAnsi="Calibri" w:cs="Calibri"/>
          <w:sz w:val="22"/>
          <w:szCs w:val="22"/>
          <w:lang w:val="en-US"/>
        </w:rPr>
        <w:t xml:space="preserve">Legal Manager, </w:t>
      </w:r>
      <w:hyperlink r:id="rId13">
        <w:r w:rsidR="001B3DC3" w:rsidRPr="0B63D01F">
          <w:rPr>
            <w:rStyle w:val="Hyperlink"/>
            <w:rFonts w:ascii="Calibri" w:hAnsi="Calibri" w:cs="Calibri"/>
            <w:sz w:val="22"/>
            <w:szCs w:val="22"/>
            <w:lang w:val="en-US"/>
          </w:rPr>
          <w:t>Sustainable Finance Programme</w:t>
        </w:r>
      </w:hyperlink>
      <w:r w:rsidR="008F7F01" w:rsidRPr="0B63D01F">
        <w:rPr>
          <w:rStyle w:val="normaltextrun"/>
          <w:rFonts w:ascii="Calibri" w:hAnsi="Calibri" w:cs="Calibri"/>
          <w:sz w:val="22"/>
          <w:szCs w:val="22"/>
          <w:lang w:val="en-US"/>
        </w:rPr>
        <w:t xml:space="preserve"> (depending on experience)</w:t>
      </w:r>
    </w:p>
    <w:p w14:paraId="0914044C" w14:textId="5754F3B8" w:rsidR="00BE31D2" w:rsidRPr="00CB5451" w:rsidRDefault="00BE31D2" w:rsidP="7FE28923">
      <w:pPr>
        <w:spacing w:after="0" w:line="240" w:lineRule="auto"/>
        <w:rPr>
          <w:rFonts w:ascii="Segoe UI" w:hAnsi="Segoe UI" w:cs="Segoe UI"/>
        </w:rPr>
      </w:pPr>
      <w:r w:rsidRPr="7FE28923">
        <w:rPr>
          <w:rStyle w:val="normaltextrun"/>
          <w:b/>
          <w:color w:val="000000" w:themeColor="text1"/>
          <w:lang w:val="en-US"/>
        </w:rPr>
        <w:t>Contract type</w:t>
      </w:r>
      <w:r w:rsidRPr="00CB5451">
        <w:rPr>
          <w:rStyle w:val="normaltextrun"/>
          <w:lang w:val="en-US"/>
        </w:rPr>
        <w:t>: Fixed term (12 months)</w:t>
      </w:r>
      <w:r w:rsidRPr="00CB5451">
        <w:rPr>
          <w:rStyle w:val="eop"/>
        </w:rPr>
        <w:t> </w:t>
      </w:r>
    </w:p>
    <w:p w14:paraId="172F7E65" w14:textId="20B516B5" w:rsidR="00A71029" w:rsidRPr="00CB5451" w:rsidRDefault="00BE31D2" w:rsidP="7FE28923">
      <w:pPr>
        <w:spacing w:after="0" w:line="240" w:lineRule="auto"/>
        <w:rPr>
          <w:rStyle w:val="normaltextrun"/>
          <w:lang w:val="en-US"/>
        </w:rPr>
      </w:pPr>
      <w:r w:rsidRPr="7FE28923">
        <w:rPr>
          <w:rStyle w:val="normaltextrun"/>
          <w:b/>
          <w:color w:val="000000" w:themeColor="text1"/>
          <w:lang w:val="en-US"/>
        </w:rPr>
        <w:t>Location</w:t>
      </w:r>
      <w:r w:rsidRPr="00CB5451">
        <w:rPr>
          <w:rStyle w:val="normaltextrun"/>
          <w:lang w:val="en-US"/>
        </w:rPr>
        <w:t xml:space="preserve">: </w:t>
      </w:r>
      <w:r w:rsidR="00AB591A" w:rsidRPr="00CB5451">
        <w:rPr>
          <w:rStyle w:val="normaltextrun"/>
          <w:lang w:val="en-US"/>
        </w:rPr>
        <w:t>Flexible for the right candidate</w:t>
      </w:r>
      <w:r w:rsidR="00104728">
        <w:rPr>
          <w:rStyle w:val="normaltextrun"/>
          <w:lang w:val="en-US"/>
        </w:rPr>
        <w:t>; we</w:t>
      </w:r>
      <w:r w:rsidR="27AEAE7C" w:rsidRPr="4C6BBFE0">
        <w:rPr>
          <w:rStyle w:val="normaltextrun"/>
          <w:lang w:val="en-US"/>
        </w:rPr>
        <w:t xml:space="preserve"> particularly</w:t>
      </w:r>
      <w:r w:rsidR="27AEAE7C">
        <w:t xml:space="preserve"> </w:t>
      </w:r>
      <w:r w:rsidR="0085307B">
        <w:t>welcome applications from candidates</w:t>
      </w:r>
      <w:r w:rsidR="27AEAE7C">
        <w:t xml:space="preserve"> based in </w:t>
      </w:r>
      <w:r w:rsidR="0085307B">
        <w:t xml:space="preserve">countries in the </w:t>
      </w:r>
      <w:r w:rsidR="27AEAE7C">
        <w:t>Global South</w:t>
      </w:r>
      <w:r w:rsidR="0085307B">
        <w:t>. (</w:t>
      </w:r>
      <w:r w:rsidR="001464D9" w:rsidRPr="00CB5451">
        <w:rPr>
          <w:rStyle w:val="normaltextrun"/>
          <w:lang w:val="en-US"/>
        </w:rPr>
        <w:t>O</w:t>
      </w:r>
      <w:r w:rsidRPr="00CB5451">
        <w:rPr>
          <w:rStyle w:val="normaltextrun"/>
          <w:lang w:val="en-US"/>
        </w:rPr>
        <w:t xml:space="preserve">ffice premises </w:t>
      </w:r>
      <w:proofErr w:type="gramStart"/>
      <w:r w:rsidR="0004010A" w:rsidRPr="00CB5451">
        <w:rPr>
          <w:rStyle w:val="normaltextrun"/>
          <w:lang w:val="en-US"/>
        </w:rPr>
        <w:t>are</w:t>
      </w:r>
      <w:r w:rsidR="008218D9">
        <w:rPr>
          <w:rStyle w:val="normaltextrun"/>
          <w:lang w:val="en-US"/>
        </w:rPr>
        <w:t xml:space="preserve"> located in</w:t>
      </w:r>
      <w:proofErr w:type="gramEnd"/>
      <w:r w:rsidRPr="00CB5451">
        <w:rPr>
          <w:rStyle w:val="normaltextrun"/>
          <w:lang w:val="en-US"/>
        </w:rPr>
        <w:t xml:space="preserve"> </w:t>
      </w:r>
      <w:r w:rsidR="008218D9">
        <w:rPr>
          <w:rStyle w:val="normaltextrun"/>
          <w:lang w:val="en-US"/>
        </w:rPr>
        <w:t>C</w:t>
      </w:r>
      <w:r w:rsidRPr="00CB5451">
        <w:rPr>
          <w:rStyle w:val="normaltextrun"/>
          <w:lang w:val="en-US"/>
        </w:rPr>
        <w:t>entral London</w:t>
      </w:r>
      <w:r w:rsidR="00F21836" w:rsidRPr="00CB5451">
        <w:rPr>
          <w:rStyle w:val="normaltextrun"/>
          <w:lang w:val="en-US"/>
        </w:rPr>
        <w:t>, with h</w:t>
      </w:r>
      <w:r w:rsidR="001464D9" w:rsidRPr="00CB5451">
        <w:rPr>
          <w:rStyle w:val="normaltextrun"/>
          <w:lang w:val="en-US"/>
        </w:rPr>
        <w:t xml:space="preserve">ybrid </w:t>
      </w:r>
      <w:r w:rsidR="00F21836" w:rsidRPr="00CB5451">
        <w:rPr>
          <w:rStyle w:val="normaltextrun"/>
          <w:lang w:val="en-US"/>
        </w:rPr>
        <w:t xml:space="preserve">working </w:t>
      </w:r>
      <w:r w:rsidR="0085307B">
        <w:rPr>
          <w:rStyle w:val="normaltextrun"/>
          <w:lang w:val="en-US"/>
        </w:rPr>
        <w:t xml:space="preserve">- </w:t>
      </w:r>
      <w:r w:rsidR="001464D9" w:rsidRPr="00CB5451">
        <w:rPr>
          <w:rStyle w:val="normaltextrun"/>
          <w:lang w:val="en-US"/>
        </w:rPr>
        <w:t>approx. 2 days per week in the office</w:t>
      </w:r>
      <w:r w:rsidR="0085307B">
        <w:rPr>
          <w:rStyle w:val="normaltextrun"/>
          <w:lang w:val="en-US"/>
        </w:rPr>
        <w:t xml:space="preserve"> -</w:t>
      </w:r>
      <w:r w:rsidR="00F21836" w:rsidRPr="00CB5451">
        <w:rPr>
          <w:rStyle w:val="normaltextrun"/>
          <w:lang w:val="en-US"/>
        </w:rPr>
        <w:t xml:space="preserve"> if London-based</w:t>
      </w:r>
      <w:r w:rsidR="0085307B">
        <w:rPr>
          <w:rStyle w:val="normaltextrun"/>
          <w:lang w:val="en-US"/>
        </w:rPr>
        <w:t>).</w:t>
      </w:r>
      <w:r w:rsidR="00F21836" w:rsidRPr="00CB5451">
        <w:rPr>
          <w:rStyle w:val="normaltextrun"/>
          <w:lang w:val="en-US"/>
        </w:rPr>
        <w:t xml:space="preserve"> </w:t>
      </w:r>
    </w:p>
    <w:p w14:paraId="48E78898" w14:textId="1178D643" w:rsidR="068E68D8" w:rsidRDefault="068E68D8" w:rsidP="7FE28923">
      <w:pPr>
        <w:spacing w:after="0" w:line="240" w:lineRule="auto"/>
        <w:rPr>
          <w:color w:val="000000" w:themeColor="text1"/>
          <w:lang w:val="en-US"/>
        </w:rPr>
      </w:pPr>
      <w:r w:rsidRPr="7FE28923">
        <w:rPr>
          <w:rStyle w:val="normaltextrun"/>
          <w:b/>
          <w:bCs/>
          <w:color w:val="000000" w:themeColor="text1"/>
          <w:lang w:val="en-US"/>
        </w:rPr>
        <w:t>Hours</w:t>
      </w:r>
      <w:r w:rsidRPr="7FE28923">
        <w:rPr>
          <w:rStyle w:val="normaltextrun"/>
          <w:color w:val="000000" w:themeColor="text1"/>
          <w:lang w:val="en-US"/>
        </w:rPr>
        <w:t xml:space="preserve">: </w:t>
      </w:r>
      <w:r w:rsidR="3B0B3DD7" w:rsidRPr="4C6BBFE0">
        <w:rPr>
          <w:rStyle w:val="normaltextrun"/>
          <w:color w:val="000000" w:themeColor="text1"/>
          <w:lang w:val="en-US"/>
        </w:rPr>
        <w:t>F</w:t>
      </w:r>
      <w:r w:rsidR="0004010A" w:rsidRPr="7FE28923">
        <w:rPr>
          <w:rStyle w:val="normaltextrun"/>
          <w:color w:val="000000" w:themeColor="text1"/>
          <w:lang w:val="en-US"/>
        </w:rPr>
        <w:t>ull-time</w:t>
      </w:r>
      <w:r w:rsidRPr="7FE28923">
        <w:rPr>
          <w:rStyle w:val="normaltextrun"/>
          <w:color w:val="000000" w:themeColor="text1"/>
          <w:lang w:val="en-US"/>
        </w:rPr>
        <w:t xml:space="preserve"> (5 days per week). 25 days’ holiday (pro-rated for part time), plus all UK public holidays and the week between Christmas and New Year when the office is closed. Flexible working available.</w:t>
      </w:r>
      <w:r w:rsidRPr="7FE28923">
        <w:rPr>
          <w:rStyle w:val="eop"/>
          <w:color w:val="000000" w:themeColor="text1"/>
          <w:lang w:val="en-GB"/>
        </w:rPr>
        <w:t> </w:t>
      </w:r>
    </w:p>
    <w:p w14:paraId="3916121A" w14:textId="74BC98F5" w:rsidR="00DD489A" w:rsidRPr="00CB5451" w:rsidRDefault="00BE31D2" w:rsidP="0B63D01F">
      <w:pPr>
        <w:pStyle w:val="paragraph"/>
        <w:spacing w:before="0" w:beforeAutospacing="0" w:after="0" w:afterAutospacing="0"/>
        <w:textAlignment w:val="baseline"/>
        <w:rPr>
          <w:rStyle w:val="normaltextrun"/>
          <w:rFonts w:ascii="Calibri" w:hAnsi="Calibri" w:cs="Calibri"/>
          <w:sz w:val="22"/>
          <w:szCs w:val="22"/>
          <w:lang w:val="en-US"/>
        </w:rPr>
      </w:pPr>
      <w:r w:rsidRPr="0B63D01F">
        <w:rPr>
          <w:rStyle w:val="normaltextrun"/>
          <w:rFonts w:ascii="Calibri" w:hAnsi="Calibri" w:cs="Calibri"/>
          <w:b/>
          <w:bCs/>
          <w:sz w:val="22"/>
          <w:szCs w:val="22"/>
          <w:lang w:val="en-US"/>
        </w:rPr>
        <w:t>Start date</w:t>
      </w:r>
      <w:r w:rsidRPr="0B63D01F">
        <w:rPr>
          <w:rStyle w:val="normaltextrun"/>
          <w:rFonts w:ascii="Calibri" w:hAnsi="Calibri" w:cs="Calibri"/>
          <w:sz w:val="22"/>
          <w:szCs w:val="22"/>
          <w:lang w:val="en-US"/>
        </w:rPr>
        <w:t xml:space="preserve">: </w:t>
      </w:r>
      <w:r w:rsidR="3724A1B5" w:rsidRPr="0B63D01F">
        <w:rPr>
          <w:rStyle w:val="normaltextrun"/>
          <w:rFonts w:ascii="Calibri" w:hAnsi="Calibri" w:cs="Calibri"/>
          <w:sz w:val="22"/>
          <w:szCs w:val="22"/>
          <w:lang w:val="en-US"/>
        </w:rPr>
        <w:t xml:space="preserve">1 </w:t>
      </w:r>
      <w:r w:rsidR="00DD489A" w:rsidRPr="0B63D01F">
        <w:rPr>
          <w:rStyle w:val="normaltextrun"/>
          <w:rFonts w:ascii="Calibri" w:hAnsi="Calibri" w:cs="Calibri"/>
          <w:sz w:val="22"/>
          <w:szCs w:val="22"/>
          <w:lang w:val="en-US"/>
        </w:rPr>
        <w:t>September 202</w:t>
      </w:r>
      <w:r w:rsidR="043009FD" w:rsidRPr="0B63D01F">
        <w:rPr>
          <w:rStyle w:val="normaltextrun"/>
          <w:rFonts w:ascii="Calibri" w:hAnsi="Calibri" w:cs="Calibri"/>
          <w:sz w:val="22"/>
          <w:szCs w:val="22"/>
          <w:lang w:val="en-US"/>
        </w:rPr>
        <w:t>6</w:t>
      </w:r>
    </w:p>
    <w:p w14:paraId="7787F8CA" w14:textId="174B4E02" w:rsidR="00BE31D2" w:rsidRPr="00CB5451" w:rsidRDefault="00BE31D2" w:rsidP="2662B20A">
      <w:pPr>
        <w:pStyle w:val="paragraph"/>
        <w:spacing w:before="0" w:beforeAutospacing="0" w:after="0" w:afterAutospacing="0"/>
        <w:jc w:val="center"/>
        <w:textAlignment w:val="baseline"/>
        <w:rPr>
          <w:rFonts w:ascii="Segoe UI" w:hAnsi="Segoe UI" w:cs="Segoe UI"/>
          <w:sz w:val="22"/>
          <w:szCs w:val="22"/>
        </w:rPr>
      </w:pPr>
      <w:r w:rsidRPr="00CB5451">
        <w:rPr>
          <w:rStyle w:val="normaltextrun"/>
          <w:rFonts w:ascii="Calibri" w:hAnsi="Calibri" w:cs="Calibri"/>
          <w:b/>
          <w:bCs/>
          <w:color w:val="000000" w:themeColor="text1"/>
          <w:sz w:val="22"/>
          <w:szCs w:val="22"/>
          <w:lang w:val="en-US"/>
        </w:rPr>
        <w:t xml:space="preserve">About International Lawyers Project </w:t>
      </w:r>
    </w:p>
    <w:p w14:paraId="366047EF" w14:textId="77777777" w:rsidR="00BE31D2" w:rsidRPr="00CB5451" w:rsidRDefault="00BE31D2" w:rsidP="00BE31D2">
      <w:pPr>
        <w:pStyle w:val="paragraph"/>
        <w:spacing w:before="0" w:beforeAutospacing="0" w:after="0" w:afterAutospacing="0"/>
        <w:jc w:val="center"/>
        <w:textAlignment w:val="baseline"/>
        <w:rPr>
          <w:rFonts w:ascii="Segoe UI" w:hAnsi="Segoe UI" w:cs="Segoe UI"/>
          <w:sz w:val="22"/>
          <w:szCs w:val="22"/>
        </w:rPr>
      </w:pPr>
      <w:r w:rsidRPr="00CB5451">
        <w:rPr>
          <w:rStyle w:val="eop"/>
          <w:rFonts w:ascii="Calibri" w:hAnsi="Calibri" w:cs="Calibri"/>
          <w:color w:val="000000"/>
          <w:sz w:val="22"/>
          <w:szCs w:val="22"/>
        </w:rPr>
        <w:t> </w:t>
      </w:r>
    </w:p>
    <w:p w14:paraId="26B45AB1" w14:textId="2BDE8B47" w:rsidR="00BE31D2" w:rsidRPr="00CB5451" w:rsidRDefault="062FEC99" w:rsidP="2662B20A">
      <w:pPr>
        <w:pStyle w:val="paragraph"/>
        <w:spacing w:before="0" w:beforeAutospacing="0" w:after="0" w:afterAutospacing="0"/>
        <w:jc w:val="both"/>
        <w:textAlignment w:val="baseline"/>
        <w:rPr>
          <w:rStyle w:val="eop"/>
          <w:rFonts w:ascii="Calibri" w:hAnsi="Calibri" w:cs="Calibri"/>
          <w:color w:val="000000"/>
          <w:sz w:val="22"/>
          <w:szCs w:val="22"/>
        </w:rPr>
      </w:pPr>
      <w:hyperlink r:id="rId14" w:history="1">
        <w:r w:rsidRPr="00CB5451">
          <w:rPr>
            <w:rStyle w:val="Hyperlink"/>
            <w:rFonts w:ascii="Calibri" w:hAnsi="Calibri" w:cs="Calibri"/>
            <w:sz w:val="22"/>
            <w:szCs w:val="22"/>
            <w:lang w:val="en-US"/>
          </w:rPr>
          <w:t>International Lawyers Project</w:t>
        </w:r>
      </w:hyperlink>
      <w:r w:rsidRPr="00CB5451">
        <w:rPr>
          <w:rStyle w:val="normaltextrun"/>
          <w:rFonts w:ascii="Calibri" w:hAnsi="Calibri" w:cs="Calibri"/>
          <w:color w:val="000000" w:themeColor="text1"/>
          <w:sz w:val="22"/>
          <w:szCs w:val="22"/>
          <w:lang w:val="en-US"/>
        </w:rPr>
        <w:t xml:space="preserve"> (</w:t>
      </w:r>
      <w:r w:rsidR="00BE31D2" w:rsidRPr="00CB5451">
        <w:rPr>
          <w:rStyle w:val="normaltextrun"/>
          <w:rFonts w:ascii="Calibri" w:hAnsi="Calibri" w:cs="Calibri"/>
          <w:color w:val="000000" w:themeColor="text1"/>
          <w:sz w:val="22"/>
          <w:szCs w:val="22"/>
          <w:lang w:val="en-US"/>
        </w:rPr>
        <w:t>ILP</w:t>
      </w:r>
      <w:r w:rsidR="49F04485" w:rsidRPr="00CB5451">
        <w:rPr>
          <w:rStyle w:val="normaltextrun"/>
          <w:rFonts w:ascii="Calibri" w:hAnsi="Calibri" w:cs="Calibri"/>
          <w:color w:val="000000" w:themeColor="text1"/>
          <w:sz w:val="22"/>
          <w:szCs w:val="22"/>
          <w:lang w:val="en-US"/>
        </w:rPr>
        <w:t>)</w:t>
      </w:r>
      <w:r w:rsidR="00BE31D2" w:rsidRPr="00CB5451">
        <w:rPr>
          <w:rStyle w:val="normaltextrun"/>
          <w:rFonts w:ascii="Calibri" w:hAnsi="Calibri" w:cs="Calibri"/>
          <w:color w:val="000000" w:themeColor="text1"/>
          <w:sz w:val="22"/>
          <w:szCs w:val="22"/>
          <w:lang w:val="en-US"/>
        </w:rPr>
        <w:t xml:space="preserve"> is a network of talented and passionate pro bono lawyers drawn from diverse countries and cultures across the globe. We mobilise teams of legal experts to support the policy and legal needs of marginalised communities, their governments, and their social movement organisations. Our partners are civil society organisations, governments, community groups and investigative journalists.</w:t>
      </w:r>
      <w:r w:rsidR="00DD489A" w:rsidRPr="00CB5451">
        <w:rPr>
          <w:rStyle w:val="eop"/>
          <w:rFonts w:ascii="Calibri" w:hAnsi="Calibri" w:cs="Calibri"/>
          <w:color w:val="000000" w:themeColor="text1"/>
          <w:sz w:val="22"/>
          <w:szCs w:val="22"/>
        </w:rPr>
        <w:t xml:space="preserve"> </w:t>
      </w:r>
    </w:p>
    <w:p w14:paraId="77BDCBD8" w14:textId="77777777" w:rsidR="00DD489A" w:rsidRPr="00CB5451" w:rsidRDefault="00DD489A" w:rsidP="00DD489A">
      <w:pPr>
        <w:pStyle w:val="paragraph"/>
        <w:spacing w:before="0" w:beforeAutospacing="0" w:after="0" w:afterAutospacing="0"/>
        <w:jc w:val="both"/>
        <w:textAlignment w:val="baseline"/>
        <w:rPr>
          <w:rFonts w:ascii="Segoe UI" w:hAnsi="Segoe UI" w:cs="Segoe UI"/>
          <w:sz w:val="22"/>
          <w:szCs w:val="22"/>
        </w:rPr>
      </w:pPr>
    </w:p>
    <w:p w14:paraId="7007FAFC" w14:textId="4658E13E" w:rsidR="00BE31D2" w:rsidRPr="00CB5451" w:rsidRDefault="00BE31D2" w:rsidP="352E74FC">
      <w:pPr>
        <w:pStyle w:val="paragraph"/>
        <w:spacing w:before="0" w:beforeAutospacing="0" w:after="0" w:afterAutospacing="0"/>
        <w:jc w:val="both"/>
        <w:textAlignment w:val="baseline"/>
        <w:rPr>
          <w:rStyle w:val="eop"/>
          <w:rFonts w:ascii="Calibri" w:hAnsi="Calibri" w:cs="Calibri"/>
          <w:color w:val="000000"/>
          <w:sz w:val="22"/>
          <w:szCs w:val="22"/>
        </w:rPr>
      </w:pPr>
      <w:r w:rsidRPr="352E74FC">
        <w:rPr>
          <w:rStyle w:val="normaltextrun"/>
          <w:rFonts w:ascii="Calibri" w:hAnsi="Calibri" w:cs="Calibri"/>
          <w:color w:val="000000" w:themeColor="text1"/>
          <w:sz w:val="22"/>
          <w:szCs w:val="22"/>
          <w:lang w:val="en-US"/>
        </w:rPr>
        <w:t xml:space="preserve">Founded in the UK in 2005, we are staffed by a small core staff team of lawyers and thematic experts dedicated to using the law to achieve economic </w:t>
      </w:r>
      <w:r w:rsidR="007A0D79" w:rsidRPr="352E74FC">
        <w:rPr>
          <w:rStyle w:val="normaltextrun"/>
          <w:rFonts w:ascii="Calibri" w:hAnsi="Calibri" w:cs="Calibri"/>
          <w:color w:val="000000" w:themeColor="text1"/>
          <w:sz w:val="22"/>
          <w:szCs w:val="22"/>
          <w:lang w:val="en-US"/>
        </w:rPr>
        <w:t xml:space="preserve">and environmental </w:t>
      </w:r>
      <w:r w:rsidRPr="352E74FC">
        <w:rPr>
          <w:rStyle w:val="normaltextrun"/>
          <w:rFonts w:ascii="Calibri" w:hAnsi="Calibri" w:cs="Calibri"/>
          <w:color w:val="000000" w:themeColor="text1"/>
          <w:sz w:val="22"/>
          <w:szCs w:val="22"/>
          <w:lang w:val="en-US"/>
        </w:rPr>
        <w:t xml:space="preserve">justice through strategic pro bono legal support. Over the last </w:t>
      </w:r>
      <w:r w:rsidR="55C8B624" w:rsidRPr="352E74FC">
        <w:rPr>
          <w:rStyle w:val="normaltextrun"/>
          <w:rFonts w:ascii="Calibri" w:hAnsi="Calibri" w:cs="Calibri"/>
          <w:color w:val="000000" w:themeColor="text1"/>
          <w:sz w:val="22"/>
          <w:szCs w:val="22"/>
          <w:lang w:val="en-US"/>
        </w:rPr>
        <w:t>20</w:t>
      </w:r>
      <w:r w:rsidRPr="352E74FC">
        <w:rPr>
          <w:rStyle w:val="normaltextrun"/>
          <w:rFonts w:ascii="Calibri" w:hAnsi="Calibri" w:cs="Calibri"/>
          <w:color w:val="000000" w:themeColor="text1"/>
          <w:sz w:val="22"/>
          <w:szCs w:val="22"/>
          <w:lang w:val="en-US"/>
        </w:rPr>
        <w:t xml:space="preserve"> years, we have supported</w:t>
      </w:r>
      <w:r w:rsidR="01EC2CC4" w:rsidRPr="352E74FC">
        <w:rPr>
          <w:rStyle w:val="normaltextrun"/>
          <w:rFonts w:ascii="Calibri" w:hAnsi="Calibri" w:cs="Calibri"/>
          <w:color w:val="000000" w:themeColor="text1"/>
          <w:sz w:val="22"/>
          <w:szCs w:val="22"/>
          <w:lang w:val="en-US"/>
        </w:rPr>
        <w:t xml:space="preserve"> </w:t>
      </w:r>
      <w:r w:rsidRPr="352E74FC">
        <w:rPr>
          <w:rStyle w:val="normaltextrun"/>
          <w:rFonts w:ascii="Calibri" w:hAnsi="Calibri" w:cs="Calibri"/>
          <w:color w:val="000000" w:themeColor="text1"/>
          <w:sz w:val="22"/>
          <w:szCs w:val="22"/>
          <w:lang w:val="en-US"/>
        </w:rPr>
        <w:t>partners in more than 100 countries.</w:t>
      </w:r>
    </w:p>
    <w:p w14:paraId="4DA46ACD" w14:textId="77777777" w:rsidR="00DD489A" w:rsidRPr="00CB5451" w:rsidRDefault="00DD489A" w:rsidP="00DD489A">
      <w:pPr>
        <w:pStyle w:val="paragraph"/>
        <w:spacing w:before="0" w:beforeAutospacing="0" w:after="0" w:afterAutospacing="0"/>
        <w:jc w:val="both"/>
        <w:textAlignment w:val="baseline"/>
        <w:rPr>
          <w:rFonts w:ascii="Segoe UI" w:hAnsi="Segoe UI" w:cs="Segoe UI"/>
          <w:sz w:val="22"/>
          <w:szCs w:val="22"/>
        </w:rPr>
      </w:pPr>
    </w:p>
    <w:p w14:paraId="7D3488B5" w14:textId="09B8ECF7" w:rsidR="00BE31D2" w:rsidRPr="00CB5451" w:rsidRDefault="00BE31D2" w:rsidP="00DD489A">
      <w:pPr>
        <w:pStyle w:val="paragraph"/>
        <w:spacing w:before="0" w:beforeAutospacing="0" w:after="0" w:afterAutospacing="0"/>
        <w:jc w:val="both"/>
        <w:textAlignment w:val="baseline"/>
        <w:rPr>
          <w:rStyle w:val="eop"/>
          <w:rFonts w:ascii="Calibri" w:hAnsi="Calibri" w:cs="Calibri"/>
          <w:color w:val="000000"/>
          <w:sz w:val="22"/>
          <w:szCs w:val="22"/>
        </w:rPr>
      </w:pPr>
      <w:r w:rsidRPr="3E77E0D2">
        <w:rPr>
          <w:rStyle w:val="normaltextrun"/>
          <w:rFonts w:ascii="Calibri" w:hAnsi="Calibri" w:cs="Calibri"/>
          <w:color w:val="000000" w:themeColor="text1"/>
          <w:sz w:val="22"/>
          <w:szCs w:val="22"/>
          <w:lang w:val="en-US"/>
        </w:rPr>
        <w:t>We are proud to have a diverse staff and volunteer team reflective of the communities we support, from Africa, Asia</w:t>
      </w:r>
      <w:r w:rsidR="00797301" w:rsidRPr="3E77E0D2">
        <w:rPr>
          <w:rStyle w:val="normaltextrun"/>
          <w:rFonts w:ascii="Calibri" w:hAnsi="Calibri" w:cs="Calibri"/>
          <w:color w:val="000000" w:themeColor="text1"/>
          <w:sz w:val="22"/>
          <w:szCs w:val="22"/>
          <w:lang w:val="en-US"/>
        </w:rPr>
        <w:t>, Latin America</w:t>
      </w:r>
      <w:r w:rsidRPr="3E77E0D2">
        <w:rPr>
          <w:rStyle w:val="normaltextrun"/>
          <w:rFonts w:ascii="Calibri" w:hAnsi="Calibri" w:cs="Calibri"/>
          <w:color w:val="000000" w:themeColor="text1"/>
          <w:sz w:val="22"/>
          <w:szCs w:val="22"/>
          <w:lang w:val="en-US"/>
        </w:rPr>
        <w:t xml:space="preserve"> and Europe, with extensive expertise in our focus areas as well as law and international development. We work primarily in the Global South, with active projects across Sub-Saharan Africa, Latin America, and Asia, as well as in Europe. As a charity, our </w:t>
      </w:r>
      <w:proofErr w:type="gramStart"/>
      <w:r w:rsidRPr="3E77E0D2">
        <w:rPr>
          <w:rStyle w:val="normaltextrun"/>
          <w:rFonts w:ascii="Calibri" w:hAnsi="Calibri" w:cs="Calibri"/>
          <w:color w:val="000000" w:themeColor="text1"/>
          <w:sz w:val="22"/>
          <w:szCs w:val="22"/>
          <w:lang w:val="en-US"/>
        </w:rPr>
        <w:t>ultimate aim</w:t>
      </w:r>
      <w:proofErr w:type="gramEnd"/>
      <w:r w:rsidRPr="3E77E0D2">
        <w:rPr>
          <w:rStyle w:val="normaltextrun"/>
          <w:rFonts w:ascii="Calibri" w:hAnsi="Calibri" w:cs="Calibri"/>
          <w:color w:val="000000" w:themeColor="text1"/>
          <w:sz w:val="22"/>
          <w:szCs w:val="22"/>
          <w:lang w:val="en-US"/>
        </w:rPr>
        <w:t xml:space="preserve"> is to help our clients create long-lasting change in some of the world’s most disadvantaged regions.</w:t>
      </w:r>
      <w:r w:rsidRPr="3E77E0D2">
        <w:rPr>
          <w:rStyle w:val="eop"/>
          <w:rFonts w:ascii="Calibri" w:hAnsi="Calibri" w:cs="Calibri"/>
          <w:color w:val="000000" w:themeColor="text1"/>
          <w:sz w:val="22"/>
          <w:szCs w:val="22"/>
        </w:rPr>
        <w:t> </w:t>
      </w:r>
    </w:p>
    <w:p w14:paraId="6CA9CD7A" w14:textId="77777777" w:rsidR="00DD489A" w:rsidRPr="00CB5451" w:rsidRDefault="00DD489A" w:rsidP="00DD489A">
      <w:pPr>
        <w:pStyle w:val="paragraph"/>
        <w:spacing w:before="0" w:beforeAutospacing="0" w:after="0" w:afterAutospacing="0"/>
        <w:jc w:val="both"/>
        <w:textAlignment w:val="baseline"/>
        <w:rPr>
          <w:rFonts w:ascii="Segoe UI" w:hAnsi="Segoe UI" w:cs="Segoe UI"/>
          <w:sz w:val="22"/>
          <w:szCs w:val="22"/>
        </w:rPr>
      </w:pPr>
    </w:p>
    <w:p w14:paraId="4EE021F8" w14:textId="131C0B6C" w:rsidR="00BE31D2" w:rsidRPr="00CB5451" w:rsidRDefault="00BE31D2" w:rsidP="00E14ABE">
      <w:pPr>
        <w:pStyle w:val="paragraph"/>
        <w:spacing w:before="0" w:beforeAutospacing="0" w:after="0" w:afterAutospacing="0"/>
        <w:jc w:val="both"/>
        <w:textAlignment w:val="baseline"/>
        <w:rPr>
          <w:rStyle w:val="contentcontrolboundarysink"/>
          <w:rFonts w:asciiTheme="minorHAnsi" w:hAnsiTheme="minorHAnsi" w:cstheme="minorHAnsi"/>
          <w:sz w:val="22"/>
          <w:szCs w:val="22"/>
          <w:lang w:val="en-US"/>
        </w:rPr>
      </w:pPr>
      <w:r w:rsidRPr="00CB5451">
        <w:rPr>
          <w:rStyle w:val="normaltextrun"/>
          <w:rFonts w:ascii="Calibri" w:hAnsi="Calibri" w:cs="Calibri"/>
          <w:b/>
          <w:bCs/>
          <w:color w:val="000000"/>
          <w:sz w:val="22"/>
          <w:szCs w:val="22"/>
          <w:lang w:val="en-US"/>
        </w:rPr>
        <w:t xml:space="preserve">Our </w:t>
      </w:r>
      <w:r w:rsidR="00F53AB9" w:rsidRPr="00CB5451">
        <w:rPr>
          <w:rStyle w:val="normaltextrun"/>
          <w:rFonts w:ascii="Calibri" w:hAnsi="Calibri" w:cs="Calibri"/>
          <w:b/>
          <w:bCs/>
          <w:color w:val="000000"/>
          <w:sz w:val="22"/>
          <w:szCs w:val="22"/>
          <w:lang w:val="en-US"/>
        </w:rPr>
        <w:t>v</w:t>
      </w:r>
      <w:r w:rsidRPr="00CB5451">
        <w:rPr>
          <w:rStyle w:val="normaltextrun"/>
          <w:rFonts w:ascii="Calibri" w:hAnsi="Calibri" w:cs="Calibri"/>
          <w:b/>
          <w:bCs/>
          <w:color w:val="000000"/>
          <w:sz w:val="22"/>
          <w:szCs w:val="22"/>
          <w:lang w:val="en-US"/>
        </w:rPr>
        <w:t>ision</w:t>
      </w:r>
      <w:r w:rsidRPr="00CB5451">
        <w:rPr>
          <w:rStyle w:val="normaltextrun"/>
          <w:rFonts w:ascii="Calibri" w:hAnsi="Calibri" w:cs="Calibri"/>
          <w:color w:val="000000"/>
          <w:sz w:val="22"/>
          <w:szCs w:val="22"/>
          <w:lang w:val="en-US"/>
        </w:rPr>
        <w:t> is a just and sustainable world in which the law serves as a tool for those who need it most.</w:t>
      </w:r>
      <w:r w:rsidR="00E14ABE" w:rsidRPr="00CB5451">
        <w:rPr>
          <w:rStyle w:val="eop"/>
          <w:rFonts w:ascii="Calibri" w:hAnsi="Calibri" w:cs="Calibri"/>
          <w:color w:val="000000"/>
          <w:sz w:val="22"/>
          <w:szCs w:val="22"/>
        </w:rPr>
        <w:t xml:space="preserve"> </w:t>
      </w:r>
      <w:r w:rsidR="003F2095" w:rsidRPr="00CB5451">
        <w:rPr>
          <w:rFonts w:asciiTheme="minorHAnsi" w:hAnsiTheme="minorHAnsi" w:cstheme="minorHAnsi"/>
          <w:sz w:val="22"/>
          <w:szCs w:val="22"/>
        </w:rPr>
        <w:t>We</w:t>
      </w:r>
      <w:r w:rsidR="00860B4E" w:rsidRPr="00CB5451">
        <w:rPr>
          <w:rFonts w:asciiTheme="minorHAnsi" w:hAnsiTheme="minorHAnsi" w:cstheme="minorHAnsi"/>
          <w:sz w:val="22"/>
          <w:szCs w:val="22"/>
        </w:rPr>
        <w:t xml:space="preserve"> harness the power of the law and legal expertise to tackle economic and environmental injustice and empower citizens across the globe. Our activities range from legislative and policy reviews to strategic litigation but always focus on strengthening legal frameworks and enforcing standards that uphold human rights and social and environmental justice. Through capacity building and trainings, we equip our partners with the knowledge and skills to utilise the law and hold governments and corporations to account. Together, we secure legal victories and catalyse legal and policy reforms to mitigate economic inequalities, protect livelihoods, promote accountable governance, and build more equitable societies</w:t>
      </w:r>
      <w:r w:rsidR="003F2095" w:rsidRPr="00CB5451">
        <w:rPr>
          <w:rFonts w:asciiTheme="minorHAnsi" w:hAnsiTheme="minorHAnsi" w:cstheme="minorHAnsi"/>
          <w:sz w:val="22"/>
          <w:szCs w:val="22"/>
        </w:rPr>
        <w:t xml:space="preserve">. </w:t>
      </w:r>
    </w:p>
    <w:p w14:paraId="3FA51193" w14:textId="582AACCB" w:rsidR="003F2095" w:rsidRDefault="003F2095" w:rsidP="7FE28923">
      <w:pPr>
        <w:pStyle w:val="paragraph"/>
        <w:spacing w:before="0" w:beforeAutospacing="0" w:after="0" w:afterAutospacing="0"/>
        <w:rPr>
          <w:rStyle w:val="normaltextrun"/>
          <w:rFonts w:ascii="Calibri" w:hAnsi="Calibri" w:cs="Calibri"/>
          <w:b/>
          <w:color w:val="000000" w:themeColor="text1"/>
          <w:sz w:val="22"/>
          <w:szCs w:val="22"/>
          <w:lang w:val="en-US"/>
        </w:rPr>
      </w:pPr>
    </w:p>
    <w:p w14:paraId="3BD2B467" w14:textId="0C35E3EB" w:rsidR="00F025D9" w:rsidRDefault="00BE31D2" w:rsidP="0B63D01F">
      <w:pPr>
        <w:pStyle w:val="paragraph"/>
        <w:spacing w:before="0" w:beforeAutospacing="0" w:after="0" w:afterAutospacing="0"/>
        <w:textAlignment w:val="baseline"/>
        <w:rPr>
          <w:rStyle w:val="normaltextrun"/>
          <w:color w:val="000000" w:themeColor="text1"/>
          <w:lang w:val="en-US"/>
        </w:rPr>
      </w:pPr>
      <w:r w:rsidRPr="0B63D01F">
        <w:rPr>
          <w:rStyle w:val="normaltextrun"/>
          <w:rFonts w:ascii="Calibri" w:hAnsi="Calibri" w:cs="Calibri"/>
          <w:b/>
          <w:bCs/>
          <w:color w:val="000000" w:themeColor="text1"/>
          <w:sz w:val="22"/>
          <w:szCs w:val="22"/>
          <w:lang w:val="en-US"/>
        </w:rPr>
        <w:t>Our Impact</w:t>
      </w:r>
      <w:r w:rsidR="00F4322B" w:rsidRPr="0B63D01F">
        <w:rPr>
          <w:rStyle w:val="normaltextrun"/>
          <w:rFonts w:ascii="Calibri" w:hAnsi="Calibri" w:cs="Calibri"/>
          <w:b/>
          <w:bCs/>
          <w:color w:val="000000" w:themeColor="text1"/>
          <w:sz w:val="22"/>
          <w:szCs w:val="22"/>
          <w:lang w:val="en-US"/>
        </w:rPr>
        <w:t xml:space="preserve"> </w:t>
      </w:r>
      <w:r w:rsidRPr="0B63D01F">
        <w:rPr>
          <w:rStyle w:val="normaltextrun"/>
          <w:rFonts w:ascii="Calibri" w:hAnsi="Calibri" w:cs="Calibri"/>
          <w:color w:val="000000" w:themeColor="text1"/>
          <w:sz w:val="22"/>
          <w:szCs w:val="22"/>
          <w:lang w:val="en-US"/>
        </w:rPr>
        <w:t>For every £1 donated we provide £</w:t>
      </w:r>
      <w:r w:rsidR="1AF991D4" w:rsidRPr="0B63D01F">
        <w:rPr>
          <w:rStyle w:val="normaltextrun"/>
          <w:rFonts w:ascii="Calibri" w:hAnsi="Calibri" w:cs="Calibri"/>
          <w:color w:val="000000" w:themeColor="text1"/>
          <w:sz w:val="22"/>
          <w:szCs w:val="22"/>
          <w:lang w:val="en-US"/>
        </w:rPr>
        <w:t>4</w:t>
      </w:r>
      <w:r w:rsidR="311B82E8" w:rsidRPr="0B63D01F">
        <w:rPr>
          <w:rStyle w:val="normaltextrun"/>
          <w:rFonts w:ascii="Calibri" w:hAnsi="Calibri" w:cs="Calibri"/>
          <w:color w:val="000000" w:themeColor="text1"/>
          <w:sz w:val="22"/>
          <w:szCs w:val="22"/>
          <w:lang w:val="en-US"/>
        </w:rPr>
        <w:t>0</w:t>
      </w:r>
      <w:r w:rsidRPr="0B63D01F">
        <w:rPr>
          <w:rStyle w:val="normaltextrun"/>
          <w:rFonts w:ascii="Calibri" w:hAnsi="Calibri" w:cs="Calibri"/>
          <w:color w:val="000000" w:themeColor="text1"/>
          <w:sz w:val="22"/>
          <w:szCs w:val="22"/>
          <w:lang w:val="en-US"/>
        </w:rPr>
        <w:t xml:space="preserve"> worth of pro bono legal support. This is expert advice which would otherwise be beyond the financial reach of our clients. By mobilising our global pro bono support networks, we’re able to achieve an impressive impact with a relatively small but highly nimble team.</w:t>
      </w:r>
      <w:r w:rsidRPr="0B63D01F">
        <w:rPr>
          <w:rStyle w:val="normaltextrun"/>
          <w:rFonts w:ascii="Calibri" w:hAnsi="Calibri" w:cs="Calibri"/>
          <w:color w:val="000000" w:themeColor="text1"/>
          <w:sz w:val="22"/>
          <w:szCs w:val="22"/>
          <w:lang w:val="en-US"/>
        </w:rPr>
        <w:br w:type="page"/>
      </w:r>
    </w:p>
    <w:p w14:paraId="428B3171" w14:textId="027D0371" w:rsidR="00BE31D2" w:rsidRPr="00CB5451" w:rsidRDefault="00BE31D2" w:rsidP="34AD9D40">
      <w:pPr>
        <w:spacing w:after="0"/>
        <w:jc w:val="center"/>
        <w:rPr>
          <w:rStyle w:val="eop"/>
        </w:rPr>
      </w:pPr>
      <w:r w:rsidRPr="7FE28923">
        <w:rPr>
          <w:rStyle w:val="normaltextrun"/>
          <w:b/>
          <w:color w:val="000000" w:themeColor="text1"/>
          <w:lang w:val="en-US"/>
        </w:rPr>
        <w:lastRenderedPageBreak/>
        <w:t>Role and Responsibilities</w:t>
      </w:r>
      <w:r w:rsidRPr="00CB5451">
        <w:rPr>
          <w:rStyle w:val="eop"/>
        </w:rPr>
        <w:t> </w:t>
      </w:r>
    </w:p>
    <w:p w14:paraId="096D5F05" w14:textId="2C4EDC4B" w:rsidR="00DC6168" w:rsidRDefault="00DC6168" w:rsidP="71EA6729">
      <w:pPr>
        <w:spacing w:after="0"/>
        <w:jc w:val="center"/>
        <w:rPr>
          <w:rStyle w:val="eop"/>
          <w:color w:val="000000" w:themeColor="text1"/>
          <w:lang w:val="en-GB"/>
        </w:rPr>
      </w:pPr>
    </w:p>
    <w:p w14:paraId="3B153350" w14:textId="53CCEDFC" w:rsidR="00763797" w:rsidRPr="00CB5451" w:rsidRDefault="01599635" w:rsidP="71EA6729">
      <w:pPr>
        <w:spacing w:line="240" w:lineRule="auto"/>
        <w:jc w:val="both"/>
        <w:rPr>
          <w:rStyle w:val="eop"/>
          <w:rFonts w:asciiTheme="minorHAnsi" w:hAnsiTheme="minorHAnsi" w:cstheme="minorBidi"/>
        </w:rPr>
      </w:pPr>
      <w:r w:rsidRPr="7FE28923">
        <w:rPr>
          <w:rStyle w:val="normaltextrun"/>
          <w:color w:val="000000" w:themeColor="text1"/>
          <w:lang w:val="en-US"/>
        </w:rPr>
        <w:t>We are looking to recruit a</w:t>
      </w:r>
      <w:r w:rsidR="4404458A" w:rsidRPr="7FE28923">
        <w:rPr>
          <w:rStyle w:val="normaltextrun"/>
          <w:color w:val="000000" w:themeColor="text1"/>
          <w:lang w:val="en-US"/>
        </w:rPr>
        <w:t xml:space="preserve"> law graduate </w:t>
      </w:r>
      <w:r w:rsidR="4CAAB93B" w:rsidRPr="7FE28923">
        <w:rPr>
          <w:rStyle w:val="normaltextrun"/>
          <w:color w:val="000000" w:themeColor="text1"/>
          <w:lang w:val="en-US"/>
        </w:rPr>
        <w:t>(</w:t>
      </w:r>
      <w:r w:rsidR="37F0A412" w:rsidRPr="7FE28923">
        <w:rPr>
          <w:rStyle w:val="normaltextrun"/>
          <w:color w:val="000000" w:themeColor="text1"/>
          <w:lang w:val="en-US"/>
        </w:rPr>
        <w:t>1</w:t>
      </w:r>
      <w:r w:rsidR="4CAAB93B" w:rsidRPr="7FE28923">
        <w:rPr>
          <w:rStyle w:val="normaltextrun"/>
          <w:color w:val="000000" w:themeColor="text1"/>
          <w:lang w:val="en-US"/>
        </w:rPr>
        <w:t>-3 years post-graduation</w:t>
      </w:r>
      <w:r w:rsidR="4CAAB93B" w:rsidRPr="00CB5451">
        <w:rPr>
          <w:rStyle w:val="normaltextrun"/>
          <w:rFonts w:asciiTheme="minorHAnsi" w:hAnsiTheme="minorHAnsi" w:cstheme="minorBidi"/>
          <w:lang w:val="en-US"/>
        </w:rPr>
        <w:t>)</w:t>
      </w:r>
      <w:r w:rsidR="05459BC7" w:rsidRPr="00CB5451" w:rsidDel="002625B3">
        <w:rPr>
          <w:rStyle w:val="normaltextrun"/>
          <w:rFonts w:asciiTheme="minorHAnsi" w:hAnsiTheme="minorHAnsi" w:cstheme="minorBidi"/>
          <w:lang w:val="en-US"/>
        </w:rPr>
        <w:t xml:space="preserve"> </w:t>
      </w:r>
      <w:r w:rsidR="4404458A" w:rsidRPr="00CB5451">
        <w:rPr>
          <w:rStyle w:val="normaltextrun"/>
          <w:rFonts w:asciiTheme="minorHAnsi" w:hAnsiTheme="minorHAnsi" w:cstheme="minorBidi"/>
          <w:lang w:val="en-US"/>
        </w:rPr>
        <w:t>with experience in environmental law</w:t>
      </w:r>
      <w:r w:rsidR="3529DEBC" w:rsidRPr="00CB5451">
        <w:rPr>
          <w:rStyle w:val="normaltextrun"/>
          <w:rFonts w:asciiTheme="minorHAnsi" w:hAnsiTheme="minorHAnsi" w:cstheme="minorBidi"/>
          <w:lang w:val="en-US"/>
        </w:rPr>
        <w:t>, economic justice</w:t>
      </w:r>
      <w:r w:rsidR="4404458A" w:rsidRPr="00CB5451">
        <w:rPr>
          <w:rStyle w:val="normaltextrun"/>
          <w:rFonts w:asciiTheme="minorHAnsi" w:hAnsiTheme="minorHAnsi" w:cstheme="minorBidi"/>
          <w:lang w:val="en-US"/>
        </w:rPr>
        <w:t xml:space="preserve"> </w:t>
      </w:r>
      <w:r w:rsidR="5A8AF458" w:rsidRPr="00CB5451">
        <w:rPr>
          <w:rStyle w:val="normaltextrun"/>
          <w:rFonts w:asciiTheme="minorHAnsi" w:hAnsiTheme="minorHAnsi" w:cstheme="minorBidi"/>
          <w:lang w:val="en-US"/>
        </w:rPr>
        <w:t>and</w:t>
      </w:r>
      <w:r w:rsidR="67BF2030" w:rsidRPr="00CB5451">
        <w:rPr>
          <w:rStyle w:val="normaltextrun"/>
          <w:rFonts w:asciiTheme="minorHAnsi" w:hAnsiTheme="minorHAnsi" w:cstheme="minorBidi"/>
          <w:lang w:val="en-US"/>
        </w:rPr>
        <w:t>/or</w:t>
      </w:r>
      <w:r w:rsidR="5A8AF458" w:rsidRPr="00CB5451">
        <w:rPr>
          <w:rStyle w:val="normaltextrun"/>
          <w:rFonts w:asciiTheme="minorHAnsi" w:hAnsiTheme="minorHAnsi" w:cstheme="minorBidi"/>
          <w:lang w:val="en-US"/>
        </w:rPr>
        <w:t xml:space="preserve"> international development </w:t>
      </w:r>
      <w:r w:rsidR="4404458A" w:rsidRPr="00CB5451">
        <w:rPr>
          <w:rStyle w:val="normaltextrun"/>
          <w:rFonts w:asciiTheme="minorHAnsi" w:hAnsiTheme="minorHAnsi" w:cstheme="minorBidi"/>
          <w:lang w:val="en-US"/>
        </w:rPr>
        <w:t xml:space="preserve">to join our small but dynamic team. </w:t>
      </w:r>
      <w:r w:rsidR="0CAAB28D" w:rsidRPr="00CB5451">
        <w:rPr>
          <w:rStyle w:val="normaltextrun"/>
          <w:rFonts w:asciiTheme="minorHAnsi" w:hAnsiTheme="minorHAnsi" w:cstheme="minorBidi"/>
          <w:lang w:val="en-US"/>
        </w:rPr>
        <w:t>Depending on experience, t</w:t>
      </w:r>
      <w:r w:rsidR="4404458A" w:rsidRPr="00CB5451">
        <w:rPr>
          <w:rStyle w:val="normaltextrun"/>
          <w:rFonts w:asciiTheme="minorHAnsi" w:hAnsiTheme="minorHAnsi" w:cstheme="minorBidi"/>
          <w:lang w:val="en-US"/>
        </w:rPr>
        <w:t xml:space="preserve">he </w:t>
      </w:r>
      <w:r w:rsidR="68311962" w:rsidRPr="00CB5451">
        <w:rPr>
          <w:rStyle w:val="normaltextrun"/>
          <w:rFonts w:asciiTheme="minorHAnsi" w:hAnsiTheme="minorHAnsi" w:cstheme="minorBidi"/>
          <w:lang w:val="en-US"/>
        </w:rPr>
        <w:t>role</w:t>
      </w:r>
      <w:r w:rsidR="4404458A" w:rsidRPr="00CB5451">
        <w:rPr>
          <w:rStyle w:val="normaltextrun"/>
          <w:rFonts w:asciiTheme="minorHAnsi" w:hAnsiTheme="minorHAnsi" w:cstheme="minorBidi"/>
          <w:lang w:val="en-US"/>
        </w:rPr>
        <w:t xml:space="preserve"> </w:t>
      </w:r>
      <w:r w:rsidR="0296C452" w:rsidRPr="00CB5451">
        <w:rPr>
          <w:rStyle w:val="normaltextrun"/>
          <w:rFonts w:asciiTheme="minorHAnsi" w:hAnsiTheme="minorHAnsi" w:cstheme="minorBidi"/>
          <w:lang w:val="en-US"/>
        </w:rPr>
        <w:t xml:space="preserve">will </w:t>
      </w:r>
      <w:r w:rsidR="5BF32C50" w:rsidRPr="00CB5451">
        <w:rPr>
          <w:rStyle w:val="normaltextrun"/>
          <w:rFonts w:asciiTheme="minorHAnsi" w:hAnsiTheme="minorHAnsi" w:cstheme="minorBidi"/>
          <w:lang w:val="en-US"/>
        </w:rPr>
        <w:t xml:space="preserve">support our programmes </w:t>
      </w:r>
      <w:r w:rsidR="5A8AF458" w:rsidRPr="00CB5451">
        <w:rPr>
          <w:rFonts w:asciiTheme="minorHAnsi" w:hAnsiTheme="minorHAnsi" w:cstheme="minorBidi"/>
        </w:rPr>
        <w:t>challenging economic injustice caused by environmental damage, biodiversity loss, deforestation, illegal resource trafficking, climate change and conflicts over natural resources</w:t>
      </w:r>
      <w:r w:rsidR="7F6286D7" w:rsidRPr="00CB5451">
        <w:rPr>
          <w:rFonts w:asciiTheme="minorHAnsi" w:hAnsiTheme="minorHAnsi" w:cstheme="minorBidi"/>
        </w:rPr>
        <w:t xml:space="preserve">; </w:t>
      </w:r>
      <w:r w:rsidR="7F6286D7" w:rsidRPr="00CB5451">
        <w:rPr>
          <w:rFonts w:asciiTheme="minorHAnsi" w:hAnsiTheme="minorHAnsi" w:cstheme="minorBidi"/>
          <w:color w:val="222930"/>
        </w:rPr>
        <w:t>promoting transparency and accountability in public and private institutions to encourage responsibility and minimise the impacts of corruption</w:t>
      </w:r>
      <w:r w:rsidR="7876808E" w:rsidRPr="00CB5451">
        <w:rPr>
          <w:rFonts w:asciiTheme="minorHAnsi" w:hAnsiTheme="minorHAnsi" w:cstheme="minorBidi"/>
          <w:color w:val="222930"/>
        </w:rPr>
        <w:t xml:space="preserve">; and </w:t>
      </w:r>
      <w:r w:rsidR="0C59AC6A" w:rsidRPr="00CB5451">
        <w:rPr>
          <w:rFonts w:asciiTheme="minorHAnsi" w:hAnsiTheme="minorHAnsi" w:cstheme="minorBidi"/>
          <w:color w:val="222930"/>
        </w:rPr>
        <w:t>promoting fairer and more effective economic and fiscal policy tools to help states meet development goals</w:t>
      </w:r>
      <w:r w:rsidR="4AE27B38" w:rsidRPr="00CB5451">
        <w:rPr>
          <w:rFonts w:asciiTheme="minorHAnsi" w:hAnsiTheme="minorHAnsi" w:cstheme="minorBidi"/>
          <w:color w:val="222930"/>
        </w:rPr>
        <w:t xml:space="preserve"> and</w:t>
      </w:r>
      <w:r w:rsidR="0C59AC6A" w:rsidRPr="00CB5451">
        <w:rPr>
          <w:rFonts w:asciiTheme="minorHAnsi" w:hAnsiTheme="minorHAnsi" w:cstheme="minorBidi"/>
          <w:color w:val="222930"/>
        </w:rPr>
        <w:t xml:space="preserve"> enhanc</w:t>
      </w:r>
      <w:r w:rsidR="4AE27B38" w:rsidRPr="00CB5451">
        <w:rPr>
          <w:rFonts w:asciiTheme="minorHAnsi" w:hAnsiTheme="minorHAnsi" w:cstheme="minorBidi"/>
          <w:color w:val="222930"/>
        </w:rPr>
        <w:t>e</w:t>
      </w:r>
      <w:r w:rsidR="669A6598" w:rsidRPr="00CB5451">
        <w:rPr>
          <w:rFonts w:asciiTheme="minorHAnsi" w:hAnsiTheme="minorHAnsi" w:cstheme="minorBidi"/>
          <w:color w:val="222930"/>
        </w:rPr>
        <w:t xml:space="preserve"> the</w:t>
      </w:r>
      <w:r w:rsidR="0C59AC6A" w:rsidRPr="00CB5451">
        <w:rPr>
          <w:rFonts w:asciiTheme="minorHAnsi" w:hAnsiTheme="minorHAnsi" w:cstheme="minorBidi"/>
          <w:color w:val="222930"/>
        </w:rPr>
        <w:t xml:space="preserve"> rule of law</w:t>
      </w:r>
      <w:r w:rsidR="4AE27B38" w:rsidRPr="00CB5451">
        <w:rPr>
          <w:rFonts w:asciiTheme="minorHAnsi" w:hAnsiTheme="minorHAnsi" w:cstheme="minorBidi"/>
          <w:color w:val="222930"/>
        </w:rPr>
        <w:t xml:space="preserve">. </w:t>
      </w:r>
      <w:r w:rsidR="79B0CCB9" w:rsidRPr="00CB5451">
        <w:rPr>
          <w:rFonts w:asciiTheme="minorHAnsi" w:hAnsiTheme="minorHAnsi" w:cstheme="minorBidi"/>
        </w:rPr>
        <w:t xml:space="preserve">A more </w:t>
      </w:r>
      <w:r w:rsidR="5CFA1488" w:rsidRPr="00CB5451">
        <w:rPr>
          <w:rFonts w:asciiTheme="minorHAnsi" w:hAnsiTheme="minorHAnsi" w:cstheme="minorBidi"/>
        </w:rPr>
        <w:t xml:space="preserve">detailed explanation of our work is set out in our </w:t>
      </w:r>
      <w:hyperlink r:id="rId15">
        <w:r w:rsidR="5CFA1488" w:rsidRPr="00CB5451">
          <w:rPr>
            <w:rStyle w:val="Hyperlink"/>
            <w:rFonts w:asciiTheme="minorHAnsi" w:hAnsiTheme="minorHAnsi" w:cstheme="minorBidi"/>
          </w:rPr>
          <w:t>2024-2026 Strategy.</w:t>
        </w:r>
      </w:hyperlink>
      <w:r w:rsidR="5CFA1488" w:rsidRPr="00CB5451">
        <w:rPr>
          <w:rFonts w:asciiTheme="minorHAnsi" w:hAnsiTheme="minorHAnsi" w:cstheme="minorBidi"/>
        </w:rPr>
        <w:t xml:space="preserve"> </w:t>
      </w:r>
    </w:p>
    <w:p w14:paraId="50D35BAA" w14:textId="3919E65A" w:rsidR="2103CDBF" w:rsidRDefault="00F31154" w:rsidP="7FE28923">
      <w:pPr>
        <w:spacing w:after="0" w:line="240" w:lineRule="auto"/>
        <w:jc w:val="both"/>
        <w:rPr>
          <w:color w:val="000000" w:themeColor="text1"/>
          <w:lang w:val="en-US"/>
        </w:rPr>
      </w:pPr>
      <w:r w:rsidRPr="7FE28923">
        <w:rPr>
          <w:rStyle w:val="normaltextrun"/>
          <w:color w:val="000000" w:themeColor="text1"/>
          <w:lang w:val="en-US"/>
        </w:rPr>
        <w:t>Working as part of a small</w:t>
      </w:r>
      <w:r w:rsidR="38B3A22E" w:rsidRPr="7FE28923">
        <w:rPr>
          <w:rStyle w:val="normaltextrun"/>
          <w:color w:val="000000" w:themeColor="text1"/>
          <w:lang w:val="en-US"/>
        </w:rPr>
        <w:t>, busy</w:t>
      </w:r>
      <w:r w:rsidRPr="7FE28923">
        <w:rPr>
          <w:rStyle w:val="normaltextrun"/>
          <w:color w:val="000000" w:themeColor="text1"/>
          <w:lang w:val="en-US"/>
        </w:rPr>
        <w:t xml:space="preserve"> team, you will have the opportunity to learn at very close hand what it means to work for an international NGO focusing on achieving environmental and economic justice. </w:t>
      </w:r>
      <w:r w:rsidR="37F0A412" w:rsidRPr="7FE28923">
        <w:rPr>
          <w:rStyle w:val="normaltextrun"/>
          <w:color w:val="000000" w:themeColor="text1"/>
          <w:lang w:val="en-US"/>
        </w:rPr>
        <w:t xml:space="preserve">You will develop projects with a range of partners, including international agencies, NGOs and CSOs, and governments and government bodies. You will collaborate with a range of volunteer lawyers (law firms and barristers chambers) who are leading experts in their field. The role will also involve project management, assistance with fundraising, fulfilling compliance obligations, and evaluating and learning from projects. </w:t>
      </w:r>
    </w:p>
    <w:p w14:paraId="5FE7763B" w14:textId="1813192E" w:rsidR="00CB5451" w:rsidRDefault="00CB5451" w:rsidP="7FE28923">
      <w:pPr>
        <w:spacing w:after="0" w:line="240" w:lineRule="auto"/>
        <w:rPr>
          <w:rFonts w:ascii="Times New Roman" w:eastAsia="Times New Roman" w:hAnsi="Times New Roman" w:cs="Times New Roman"/>
          <w:color w:val="000000" w:themeColor="text1"/>
          <w:sz w:val="24"/>
          <w:szCs w:val="24"/>
          <w:lang w:val="en-US"/>
        </w:rPr>
      </w:pPr>
    </w:p>
    <w:p w14:paraId="258F46C0" w14:textId="2BD22561" w:rsidR="001D66B1" w:rsidRDefault="001D66B1" w:rsidP="7D89779B">
      <w:pPr>
        <w:spacing w:line="276" w:lineRule="auto"/>
        <w:jc w:val="both"/>
        <w:rPr>
          <w:color w:val="000000" w:themeColor="text1"/>
          <w:lang w:val="en-US"/>
        </w:rPr>
      </w:pPr>
      <w:r w:rsidRPr="7FE28923">
        <w:rPr>
          <w:b/>
          <w:color w:val="000000" w:themeColor="text1"/>
          <w:u w:val="single"/>
        </w:rPr>
        <w:t xml:space="preserve">Key </w:t>
      </w:r>
      <w:r w:rsidR="00EC5EAF" w:rsidRPr="7FE28923">
        <w:rPr>
          <w:b/>
          <w:color w:val="000000" w:themeColor="text1"/>
          <w:u w:val="single"/>
        </w:rPr>
        <w:t>C</w:t>
      </w:r>
      <w:r w:rsidRPr="7FE28923">
        <w:rPr>
          <w:b/>
          <w:color w:val="000000" w:themeColor="text1"/>
          <w:u w:val="single"/>
        </w:rPr>
        <w:t>ompetencies</w:t>
      </w:r>
      <w:r w:rsidR="00763797" w:rsidRPr="7FE28923">
        <w:rPr>
          <w:b/>
          <w:color w:val="000000" w:themeColor="text1"/>
          <w:u w:val="single"/>
        </w:rPr>
        <w:t>:</w:t>
      </w:r>
    </w:p>
    <w:p w14:paraId="77A3337E" w14:textId="059938AC" w:rsidR="001D66B1" w:rsidRPr="00CB5451" w:rsidRDefault="00AC575D" w:rsidP="71EA6729">
      <w:pPr>
        <w:pStyle w:val="ListParagraph"/>
        <w:numPr>
          <w:ilvl w:val="0"/>
          <w:numId w:val="31"/>
        </w:numPr>
        <w:spacing w:after="0" w:line="240" w:lineRule="auto"/>
        <w:jc w:val="both"/>
        <w:rPr>
          <w:rStyle w:val="normaltextrun"/>
          <w:rFonts w:asciiTheme="minorHAnsi" w:hAnsiTheme="minorHAnsi" w:cstheme="minorBidi"/>
          <w:lang w:val="en-US"/>
        </w:rPr>
      </w:pPr>
      <w:r w:rsidRPr="7FE28923">
        <w:rPr>
          <w:rStyle w:val="normaltextrun"/>
          <w:color w:val="000000" w:themeColor="text1"/>
          <w:lang w:val="en-US"/>
        </w:rPr>
        <w:t>R</w:t>
      </w:r>
      <w:r w:rsidR="001D66B1" w:rsidRPr="7FE28923">
        <w:rPr>
          <w:rStyle w:val="normaltextrun"/>
          <w:color w:val="000000" w:themeColor="text1"/>
          <w:lang w:val="en-US"/>
        </w:rPr>
        <w:t xml:space="preserve">elevant experience and knowledge </w:t>
      </w:r>
      <w:r w:rsidR="000A5434" w:rsidRPr="7FE28923">
        <w:rPr>
          <w:rStyle w:val="normaltextrun"/>
          <w:color w:val="000000" w:themeColor="text1"/>
          <w:lang w:val="en-US"/>
        </w:rPr>
        <w:t xml:space="preserve">(either from previous work experience or study) </w:t>
      </w:r>
      <w:r w:rsidR="001D66B1" w:rsidRPr="7FE28923">
        <w:rPr>
          <w:rStyle w:val="normaltextrun"/>
          <w:color w:val="000000" w:themeColor="text1"/>
          <w:lang w:val="en-US"/>
        </w:rPr>
        <w:t xml:space="preserve">relating to environmental </w:t>
      </w:r>
      <w:r w:rsidR="00543F8C" w:rsidRPr="00CB5451">
        <w:rPr>
          <w:rStyle w:val="normaltextrun"/>
          <w:rFonts w:asciiTheme="minorHAnsi" w:hAnsiTheme="minorHAnsi" w:cstheme="minorBidi"/>
          <w:color w:val="000000" w:themeColor="text1"/>
          <w:lang w:val="en-US"/>
        </w:rPr>
        <w:t xml:space="preserve">law </w:t>
      </w:r>
      <w:r w:rsidRPr="00CB5451">
        <w:rPr>
          <w:rStyle w:val="normaltextrun"/>
          <w:rFonts w:asciiTheme="minorHAnsi" w:hAnsiTheme="minorHAnsi" w:cstheme="minorBidi"/>
          <w:color w:val="000000" w:themeColor="text1"/>
          <w:lang w:val="en-US"/>
        </w:rPr>
        <w:t>and</w:t>
      </w:r>
      <w:r w:rsidR="00543F8C" w:rsidRPr="00CB5451">
        <w:rPr>
          <w:rStyle w:val="normaltextrun"/>
          <w:rFonts w:asciiTheme="minorHAnsi" w:hAnsiTheme="minorHAnsi" w:cstheme="minorBidi"/>
          <w:color w:val="000000" w:themeColor="text1"/>
          <w:lang w:val="en-US"/>
        </w:rPr>
        <w:t xml:space="preserve"> policy and</w:t>
      </w:r>
      <w:r w:rsidRPr="00CB5451">
        <w:rPr>
          <w:rStyle w:val="normaltextrun"/>
          <w:rFonts w:asciiTheme="minorHAnsi" w:hAnsiTheme="minorHAnsi" w:cstheme="minorBidi"/>
          <w:color w:val="000000" w:themeColor="text1"/>
          <w:lang w:val="en-US"/>
        </w:rPr>
        <w:t xml:space="preserve">/or economic justice </w:t>
      </w:r>
      <w:r w:rsidR="001D66B1" w:rsidRPr="00CB5451">
        <w:rPr>
          <w:rStyle w:val="normaltextrun"/>
          <w:rFonts w:asciiTheme="minorHAnsi" w:hAnsiTheme="minorHAnsi" w:cstheme="minorBidi"/>
          <w:lang w:val="en-US"/>
        </w:rPr>
        <w:t xml:space="preserve">in </w:t>
      </w:r>
      <w:r w:rsidR="001D66B1" w:rsidRPr="00CB5451">
        <w:rPr>
          <w:rStyle w:val="normaltextrun"/>
          <w:rFonts w:asciiTheme="minorHAnsi" w:hAnsiTheme="minorHAnsi" w:cstheme="minorBidi"/>
          <w:color w:val="000000" w:themeColor="text1"/>
          <w:lang w:val="en-US"/>
        </w:rPr>
        <w:t>an international development context;</w:t>
      </w:r>
    </w:p>
    <w:p w14:paraId="0F217311" w14:textId="4DAB907D" w:rsidR="72874634" w:rsidRPr="00FE5115" w:rsidRDefault="37F0A412" w:rsidP="71EA6729">
      <w:pPr>
        <w:pStyle w:val="ListParagraph"/>
        <w:numPr>
          <w:ilvl w:val="0"/>
          <w:numId w:val="31"/>
        </w:numPr>
        <w:spacing w:after="0" w:line="240" w:lineRule="auto"/>
        <w:jc w:val="both"/>
        <w:rPr>
          <w:color w:val="000000" w:themeColor="text1"/>
          <w:lang w:val="en-US"/>
        </w:rPr>
      </w:pPr>
      <w:r w:rsidRPr="00FE5115">
        <w:rPr>
          <w:rStyle w:val="normaltextrun"/>
          <w:color w:val="000000" w:themeColor="text1"/>
          <w:lang w:val="en-US"/>
        </w:rPr>
        <w:t xml:space="preserve">A law graduate with a good understanding of how law is useful to achieving reform on the </w:t>
      </w:r>
      <w:r w:rsidRPr="71EA6729">
        <w:rPr>
          <w:rStyle w:val="normaltextrun"/>
          <w:color w:val="000000" w:themeColor="text1"/>
          <w:lang w:val="en-US"/>
        </w:rPr>
        <w:t>above;</w:t>
      </w:r>
      <w:r w:rsidRPr="71EA6729">
        <w:rPr>
          <w:rStyle w:val="eop"/>
          <w:color w:val="000000" w:themeColor="text1"/>
          <w:lang w:val="en-GB"/>
        </w:rPr>
        <w:t> </w:t>
      </w:r>
    </w:p>
    <w:p w14:paraId="0CB3EBF6" w14:textId="2AA6438F" w:rsidR="37F0A412" w:rsidRDefault="37F0A412" w:rsidP="71EA6729">
      <w:pPr>
        <w:pStyle w:val="ListParagraph"/>
        <w:numPr>
          <w:ilvl w:val="0"/>
          <w:numId w:val="31"/>
        </w:numPr>
        <w:spacing w:after="0" w:line="240" w:lineRule="auto"/>
        <w:jc w:val="both"/>
        <w:rPr>
          <w:color w:val="000000" w:themeColor="text1"/>
          <w:lang w:val="en-US"/>
        </w:rPr>
      </w:pPr>
      <w:r w:rsidRPr="7FE28923">
        <w:rPr>
          <w:rStyle w:val="normaltextrun"/>
          <w:color w:val="000000" w:themeColor="text1"/>
          <w:lang w:val="en-US"/>
        </w:rPr>
        <w:t>Demonstrable understanding (either from previous work experience or study) of key issues in sustainable international development, including the UN Sustainable Development Goals;</w:t>
      </w:r>
      <w:r w:rsidRPr="7FE28923">
        <w:rPr>
          <w:rStyle w:val="eop"/>
          <w:color w:val="000000" w:themeColor="text1"/>
          <w:lang w:val="en-GB"/>
        </w:rPr>
        <w:t> </w:t>
      </w:r>
    </w:p>
    <w:p w14:paraId="1A498AAF" w14:textId="55204DB7" w:rsidR="37F0A412" w:rsidRDefault="37F0A412" w:rsidP="71EA6729">
      <w:pPr>
        <w:pStyle w:val="ListParagraph"/>
        <w:numPr>
          <w:ilvl w:val="0"/>
          <w:numId w:val="31"/>
        </w:numPr>
        <w:spacing w:after="0" w:line="240" w:lineRule="auto"/>
        <w:jc w:val="both"/>
        <w:rPr>
          <w:color w:val="000000" w:themeColor="text1"/>
          <w:lang w:val="en-US"/>
        </w:rPr>
      </w:pPr>
      <w:r w:rsidRPr="7FE28923">
        <w:rPr>
          <w:rStyle w:val="normaltextrun"/>
          <w:color w:val="000000" w:themeColor="text1"/>
          <w:lang w:val="en-US"/>
        </w:rPr>
        <w:t>Experience in developing countries and transitional economies;</w:t>
      </w:r>
    </w:p>
    <w:p w14:paraId="1060454F" w14:textId="5B0E8A3D" w:rsidR="05BF774E" w:rsidRPr="00FE5115" w:rsidRDefault="37F0A412" w:rsidP="71EA6729">
      <w:pPr>
        <w:pStyle w:val="ListParagraph"/>
        <w:numPr>
          <w:ilvl w:val="0"/>
          <w:numId w:val="31"/>
        </w:numPr>
        <w:spacing w:after="0" w:line="240" w:lineRule="auto"/>
        <w:jc w:val="both"/>
        <w:rPr>
          <w:color w:val="000000" w:themeColor="text1"/>
          <w:lang w:val="en-US"/>
        </w:rPr>
      </w:pPr>
      <w:r w:rsidRPr="00FE5115">
        <w:rPr>
          <w:rStyle w:val="normaltextrun"/>
          <w:color w:val="000000" w:themeColor="text1"/>
          <w:lang w:val="en-US"/>
        </w:rPr>
        <w:t>Ability to develop and manage relationships with a range of stakeholders, including donors, NGOs, civil society organisations and government representatives, on an international basis;</w:t>
      </w:r>
    </w:p>
    <w:p w14:paraId="45BC444C" w14:textId="17E698C8" w:rsidR="79196453" w:rsidRPr="00FE5115" w:rsidRDefault="37F0A412" w:rsidP="71EA6729">
      <w:pPr>
        <w:pStyle w:val="ListParagraph"/>
        <w:numPr>
          <w:ilvl w:val="0"/>
          <w:numId w:val="31"/>
        </w:numPr>
        <w:spacing w:after="0" w:line="240" w:lineRule="auto"/>
        <w:jc w:val="both"/>
        <w:rPr>
          <w:color w:val="000000" w:themeColor="text1"/>
          <w:lang w:val="en-US"/>
        </w:rPr>
      </w:pPr>
      <w:r w:rsidRPr="00FE5115">
        <w:rPr>
          <w:rStyle w:val="normaltextrun"/>
          <w:color w:val="000000" w:themeColor="text1"/>
          <w:lang w:val="en-US"/>
        </w:rPr>
        <w:t xml:space="preserve">Familiarity with, or understanding and enthusiasm for the concept and practice of, pro bono </w:t>
      </w:r>
      <w:r w:rsidRPr="71EA6729">
        <w:rPr>
          <w:rStyle w:val="normaltextrun"/>
          <w:color w:val="000000" w:themeColor="text1"/>
          <w:lang w:val="en-US"/>
        </w:rPr>
        <w:t xml:space="preserve">legal </w:t>
      </w:r>
      <w:r w:rsidRPr="00FE5115">
        <w:rPr>
          <w:rStyle w:val="normaltextrun"/>
          <w:color w:val="000000" w:themeColor="text1"/>
          <w:lang w:val="en-US"/>
        </w:rPr>
        <w:t>assistance;</w:t>
      </w:r>
    </w:p>
    <w:p w14:paraId="785C7771" w14:textId="57DA373A" w:rsidR="3C230E65" w:rsidRPr="00FE5115" w:rsidRDefault="37F0A412" w:rsidP="71EA6729">
      <w:pPr>
        <w:pStyle w:val="ListParagraph"/>
        <w:numPr>
          <w:ilvl w:val="0"/>
          <w:numId w:val="31"/>
        </w:numPr>
        <w:spacing w:after="0" w:line="240" w:lineRule="auto"/>
        <w:jc w:val="both"/>
        <w:rPr>
          <w:color w:val="000000" w:themeColor="text1"/>
          <w:lang w:val="en-US"/>
        </w:rPr>
      </w:pPr>
      <w:r w:rsidRPr="00FE5115">
        <w:rPr>
          <w:rStyle w:val="normaltextrun"/>
          <w:color w:val="000000" w:themeColor="text1"/>
          <w:lang w:val="en-US"/>
        </w:rPr>
        <w:t xml:space="preserve">Demonstrable project management skills and experience, including administration and coordination; </w:t>
      </w:r>
    </w:p>
    <w:p w14:paraId="25E1B2A3" w14:textId="70ED67B0" w:rsidR="00752225" w:rsidRPr="00CB5451" w:rsidRDefault="00752225" w:rsidP="71EA6729">
      <w:pPr>
        <w:pStyle w:val="ListParagraph"/>
        <w:numPr>
          <w:ilvl w:val="0"/>
          <w:numId w:val="31"/>
        </w:numPr>
        <w:spacing w:after="0" w:line="240" w:lineRule="auto"/>
        <w:jc w:val="both"/>
        <w:rPr>
          <w:rStyle w:val="eop"/>
          <w:rFonts w:asciiTheme="minorHAnsi" w:hAnsiTheme="minorHAnsi" w:cstheme="minorBidi"/>
        </w:rPr>
      </w:pPr>
      <w:r w:rsidRPr="7FE28923">
        <w:rPr>
          <w:rStyle w:val="normaltextrun"/>
          <w:color w:val="000000" w:themeColor="text1"/>
          <w:lang w:val="en-US"/>
        </w:rPr>
        <w:t>Ability to work on a wide range of tasks simultaneously</w:t>
      </w:r>
      <w:r w:rsidR="006B6478" w:rsidRPr="00CB5451">
        <w:rPr>
          <w:rStyle w:val="normaltextrun"/>
          <w:rFonts w:asciiTheme="minorHAnsi" w:hAnsiTheme="minorHAnsi" w:cstheme="minorBidi"/>
          <w:color w:val="000000" w:themeColor="text1"/>
          <w:lang w:val="en-US"/>
        </w:rPr>
        <w:t>;</w:t>
      </w:r>
    </w:p>
    <w:p w14:paraId="54A02AF1" w14:textId="44940E32" w:rsidR="001D66B1" w:rsidRPr="00CB5451" w:rsidRDefault="3C0892C4" w:rsidP="71EA6729">
      <w:pPr>
        <w:pStyle w:val="ListParagraph"/>
        <w:numPr>
          <w:ilvl w:val="0"/>
          <w:numId w:val="31"/>
        </w:numPr>
        <w:spacing w:after="0" w:line="240" w:lineRule="auto"/>
        <w:jc w:val="both"/>
        <w:rPr>
          <w:rStyle w:val="normaltextrun"/>
          <w:rFonts w:asciiTheme="minorHAnsi" w:hAnsiTheme="minorHAnsi" w:cstheme="minorBidi"/>
        </w:rPr>
      </w:pPr>
      <w:r w:rsidRPr="7FE28923">
        <w:rPr>
          <w:rStyle w:val="normaltextrun"/>
          <w:color w:val="000000" w:themeColor="text1"/>
          <w:lang w:val="en-US"/>
        </w:rPr>
        <w:t xml:space="preserve">Excellent research skills </w:t>
      </w:r>
      <w:r w:rsidR="006B6478" w:rsidRPr="00CB5451">
        <w:rPr>
          <w:rStyle w:val="normaltextrun"/>
          <w:rFonts w:asciiTheme="minorHAnsi" w:hAnsiTheme="minorHAnsi" w:cstheme="minorBidi"/>
          <w:lang w:val="en-US"/>
        </w:rPr>
        <w:t xml:space="preserve">to </w:t>
      </w:r>
      <w:r w:rsidR="56A0336A" w:rsidRPr="00CB5451">
        <w:rPr>
          <w:rStyle w:val="normaltextrun"/>
          <w:rFonts w:asciiTheme="minorHAnsi" w:hAnsiTheme="minorHAnsi" w:cstheme="minorBidi"/>
          <w:lang w:val="en-US"/>
        </w:rPr>
        <w:t>effectively convey research findings</w:t>
      </w:r>
      <w:r w:rsidR="004C0358" w:rsidRPr="00CB5451">
        <w:rPr>
          <w:rStyle w:val="normaltextrun"/>
          <w:rFonts w:asciiTheme="minorHAnsi" w:hAnsiTheme="minorHAnsi" w:cstheme="minorBidi"/>
          <w:lang w:val="en-US"/>
        </w:rPr>
        <w:t>;</w:t>
      </w:r>
    </w:p>
    <w:p w14:paraId="6FF1434C" w14:textId="70BE2C3F" w:rsidR="001D66B1" w:rsidRPr="00CB5451" w:rsidRDefault="001D66B1" w:rsidP="71EA6729">
      <w:pPr>
        <w:pStyle w:val="ListParagraph"/>
        <w:numPr>
          <w:ilvl w:val="0"/>
          <w:numId w:val="31"/>
        </w:numPr>
        <w:spacing w:after="0" w:line="240" w:lineRule="auto"/>
        <w:jc w:val="both"/>
        <w:rPr>
          <w:rStyle w:val="normaltextrun"/>
          <w:rFonts w:asciiTheme="minorHAnsi" w:hAnsiTheme="minorHAnsi" w:cstheme="minorBidi"/>
        </w:rPr>
      </w:pPr>
      <w:r w:rsidRPr="7FE28923">
        <w:rPr>
          <w:rStyle w:val="normaltextrun"/>
          <w:color w:val="000000" w:themeColor="text1"/>
          <w:lang w:val="en-US"/>
        </w:rPr>
        <w:t>Comfortable working independently and proactively and as part of a small</w:t>
      </w:r>
      <w:r w:rsidR="37F0A412" w:rsidRPr="7FE28923">
        <w:rPr>
          <w:rStyle w:val="normaltextrun"/>
          <w:color w:val="000000" w:themeColor="text1"/>
          <w:lang w:val="en-US"/>
        </w:rPr>
        <w:t xml:space="preserve"> team with a busy caseload</w:t>
      </w:r>
      <w:r w:rsidR="00A02C2A" w:rsidRPr="7FE28923">
        <w:rPr>
          <w:rStyle w:val="normaltextrun"/>
          <w:color w:val="000000" w:themeColor="text1"/>
          <w:lang w:val="en-US"/>
        </w:rPr>
        <w:t>;</w:t>
      </w:r>
    </w:p>
    <w:p w14:paraId="4E521708" w14:textId="7CBD6B3C" w:rsidR="00515E35" w:rsidRPr="00CB5451" w:rsidRDefault="00515E35" w:rsidP="71EA6729">
      <w:pPr>
        <w:pStyle w:val="ListParagraph"/>
        <w:numPr>
          <w:ilvl w:val="0"/>
          <w:numId w:val="31"/>
        </w:numPr>
        <w:spacing w:after="0" w:line="240" w:lineRule="auto"/>
        <w:jc w:val="both"/>
        <w:rPr>
          <w:rStyle w:val="eop"/>
          <w:rFonts w:asciiTheme="minorHAnsi" w:hAnsiTheme="minorHAnsi" w:cstheme="minorBidi"/>
          <w:color w:val="000000" w:themeColor="text1"/>
        </w:rPr>
      </w:pPr>
      <w:r w:rsidRPr="7FE28923">
        <w:rPr>
          <w:rStyle w:val="normaltextrun"/>
          <w:color w:val="000000" w:themeColor="text1"/>
          <w:lang w:val="en-US"/>
        </w:rPr>
        <w:t>Strong interpersonal and team working skills</w:t>
      </w:r>
      <w:r w:rsidRPr="00CB5451">
        <w:rPr>
          <w:rStyle w:val="normaltextrun"/>
          <w:rFonts w:asciiTheme="minorHAnsi" w:hAnsiTheme="minorHAnsi" w:cstheme="minorBidi"/>
          <w:color w:val="000000" w:themeColor="text1"/>
          <w:lang w:val="en-US"/>
        </w:rPr>
        <w:t>;</w:t>
      </w:r>
    </w:p>
    <w:p w14:paraId="0BAFA658" w14:textId="64BF5489" w:rsidR="37F0A412" w:rsidRDefault="37F0A412" w:rsidP="71EA6729">
      <w:pPr>
        <w:pStyle w:val="ListParagraph"/>
        <w:numPr>
          <w:ilvl w:val="0"/>
          <w:numId w:val="31"/>
        </w:numPr>
        <w:spacing w:after="0" w:line="240" w:lineRule="auto"/>
        <w:jc w:val="both"/>
        <w:rPr>
          <w:color w:val="000000" w:themeColor="text1"/>
          <w:lang w:val="en-US"/>
        </w:rPr>
      </w:pPr>
      <w:r w:rsidRPr="7FE28923">
        <w:rPr>
          <w:rStyle w:val="normaltextrun"/>
          <w:color w:val="000000" w:themeColor="text1"/>
          <w:lang w:val="en-US"/>
        </w:rPr>
        <w:t xml:space="preserve">Some experience or demonstrable ability in donor management, including managing existing relationships, meeting donor reporting requirements and in raising funds for future projects and activities </w:t>
      </w:r>
      <w:r w:rsidRPr="7FE28923">
        <w:rPr>
          <w:rStyle w:val="eop"/>
          <w:color w:val="000000" w:themeColor="text1"/>
          <w:lang w:val="en-GB"/>
        </w:rPr>
        <w:t>(desirable);</w:t>
      </w:r>
    </w:p>
    <w:p w14:paraId="10C94CEA" w14:textId="128A8196" w:rsidR="37F0A412" w:rsidRDefault="37F0A412" w:rsidP="71EA6729">
      <w:pPr>
        <w:numPr>
          <w:ilvl w:val="0"/>
          <w:numId w:val="31"/>
        </w:numPr>
        <w:spacing w:after="0" w:line="240" w:lineRule="auto"/>
        <w:jc w:val="both"/>
        <w:rPr>
          <w:color w:val="000000" w:themeColor="text1"/>
          <w:lang w:val="en-US"/>
        </w:rPr>
      </w:pPr>
      <w:r w:rsidRPr="7FE28923">
        <w:rPr>
          <w:rStyle w:val="normaltextrun"/>
          <w:color w:val="000000" w:themeColor="text1"/>
          <w:lang w:val="en-US"/>
        </w:rPr>
        <w:t xml:space="preserve">Working knowledge of another language used in Sub-Saharan Africa or Latin America such as French, Portuguese, </w:t>
      </w:r>
      <w:r w:rsidRPr="7FE28923">
        <w:rPr>
          <w:color w:val="000000" w:themeColor="text1"/>
          <w:sz w:val="24"/>
          <w:szCs w:val="24"/>
          <w:lang w:val="en-GB"/>
        </w:rPr>
        <w:t>Kis</w:t>
      </w:r>
      <w:r w:rsidRPr="7FE28923">
        <w:rPr>
          <w:rStyle w:val="normaltextrun"/>
          <w:color w:val="000000" w:themeColor="text1"/>
          <w:lang w:val="en-US"/>
        </w:rPr>
        <w:t>wahili or Spanish (desirable).</w:t>
      </w:r>
    </w:p>
    <w:p w14:paraId="685A6EA0" w14:textId="20119E06" w:rsidR="009D1FA7" w:rsidRDefault="009D1FA7" w:rsidP="71EA6729">
      <w:pPr>
        <w:pStyle w:val="ListParagraph"/>
        <w:rPr>
          <w:color w:val="000000" w:themeColor="text1"/>
          <w:lang w:val="en-US"/>
        </w:rPr>
      </w:pPr>
    </w:p>
    <w:p w14:paraId="7FFA4A75" w14:textId="77777777" w:rsidR="002E199B" w:rsidRDefault="002E199B">
      <w:pPr>
        <w:rPr>
          <w:rStyle w:val="normaltextrun"/>
          <w:b/>
          <w:color w:val="000000" w:themeColor="text1"/>
          <w:u w:val="single"/>
          <w:lang w:val="en-GB"/>
        </w:rPr>
      </w:pPr>
      <w:r>
        <w:rPr>
          <w:rStyle w:val="normaltextrun"/>
          <w:b/>
          <w:color w:val="000000" w:themeColor="text1"/>
          <w:u w:val="single"/>
          <w:lang w:val="en-GB"/>
        </w:rPr>
        <w:br w:type="page"/>
      </w:r>
    </w:p>
    <w:p w14:paraId="0B241357" w14:textId="6212A2BE" w:rsidR="001D66B1" w:rsidRPr="00CB5451" w:rsidRDefault="001D66B1" w:rsidP="7FE28923">
      <w:pPr>
        <w:spacing w:after="0" w:line="240" w:lineRule="auto"/>
        <w:rPr>
          <w:rStyle w:val="eop"/>
          <w:rFonts w:asciiTheme="minorHAnsi" w:hAnsiTheme="minorHAnsi" w:cstheme="minorHAnsi"/>
        </w:rPr>
      </w:pPr>
      <w:r w:rsidRPr="7FE28923">
        <w:rPr>
          <w:rStyle w:val="normaltextrun"/>
          <w:b/>
          <w:color w:val="000000" w:themeColor="text1"/>
          <w:u w:val="single"/>
          <w:lang w:val="en-GB"/>
        </w:rPr>
        <w:lastRenderedPageBreak/>
        <w:t xml:space="preserve">Key </w:t>
      </w:r>
      <w:r w:rsidRPr="00CB5451">
        <w:rPr>
          <w:rStyle w:val="normaltextrun"/>
          <w:rFonts w:asciiTheme="minorHAnsi" w:hAnsiTheme="minorHAnsi" w:cstheme="minorHAnsi"/>
          <w:b/>
          <w:bCs/>
          <w:u w:val="single"/>
          <w:shd w:val="clear" w:color="auto" w:fill="FFFFFF"/>
        </w:rPr>
        <w:t>Responsibilities:</w:t>
      </w:r>
      <w:r w:rsidRPr="00CB5451">
        <w:rPr>
          <w:rStyle w:val="eop"/>
          <w:rFonts w:asciiTheme="minorHAnsi" w:hAnsiTheme="minorHAnsi" w:cstheme="minorHAnsi"/>
        </w:rPr>
        <w:t> </w:t>
      </w:r>
    </w:p>
    <w:p w14:paraId="25C09C86" w14:textId="7EA0739F" w:rsidR="001D66B1" w:rsidRDefault="001D66B1" w:rsidP="7FE28923">
      <w:pPr>
        <w:spacing w:after="0" w:line="240" w:lineRule="auto"/>
        <w:rPr>
          <w:color w:val="000000" w:themeColor="text1"/>
          <w:lang w:val="en-US"/>
        </w:rPr>
      </w:pPr>
    </w:p>
    <w:p w14:paraId="277628FD" w14:textId="36D41F50" w:rsidR="37F0A412" w:rsidRDefault="37F0A412" w:rsidP="7FE28923">
      <w:pPr>
        <w:pStyle w:val="ListParagraph"/>
        <w:numPr>
          <w:ilvl w:val="0"/>
          <w:numId w:val="28"/>
        </w:numPr>
        <w:spacing w:after="0" w:line="240" w:lineRule="auto"/>
        <w:ind w:left="0" w:firstLine="0"/>
        <w:jc w:val="both"/>
        <w:rPr>
          <w:rStyle w:val="normaltextrun"/>
          <w:color w:val="000000" w:themeColor="text1"/>
          <w:lang w:val="en-GB"/>
        </w:rPr>
      </w:pPr>
      <w:r w:rsidRPr="7FE28923">
        <w:rPr>
          <w:rStyle w:val="normaltextrun"/>
          <w:color w:val="000000" w:themeColor="text1"/>
          <w:lang w:val="en-GB"/>
        </w:rPr>
        <w:t xml:space="preserve">Work closely with the </w:t>
      </w:r>
      <w:r w:rsidR="49960B76" w:rsidRPr="7FE28923">
        <w:rPr>
          <w:rStyle w:val="normaltextrun"/>
          <w:color w:val="000000" w:themeColor="text1"/>
          <w:lang w:val="en-GB"/>
        </w:rPr>
        <w:t>Programme Director/</w:t>
      </w:r>
      <w:r w:rsidRPr="7FE28923">
        <w:rPr>
          <w:rStyle w:val="normaltextrun"/>
          <w:color w:val="000000" w:themeColor="text1"/>
          <w:lang w:val="en-GB"/>
        </w:rPr>
        <w:t>Senior Legal Manager</w:t>
      </w:r>
      <w:r w:rsidR="00980EC8">
        <w:rPr>
          <w:rStyle w:val="normaltextrun"/>
          <w:color w:val="000000" w:themeColor="text1"/>
          <w:lang w:val="en-GB"/>
        </w:rPr>
        <w:t>s</w:t>
      </w:r>
      <w:r w:rsidRPr="7FE28923">
        <w:rPr>
          <w:rStyle w:val="normaltextrun"/>
          <w:color w:val="000000" w:themeColor="text1"/>
          <w:lang w:val="en-GB"/>
        </w:rPr>
        <w:t xml:space="preserve"> to deliver and implement the programme strategy, in conjunction with the Executive Director, partners, staff and Board; </w:t>
      </w:r>
    </w:p>
    <w:p w14:paraId="7B1DF4CE" w14:textId="42FBE6FB" w:rsidR="37F0A412" w:rsidRDefault="37F0A412" w:rsidP="7FE28923">
      <w:pPr>
        <w:pStyle w:val="ListParagraph"/>
        <w:numPr>
          <w:ilvl w:val="0"/>
          <w:numId w:val="27"/>
        </w:numPr>
        <w:spacing w:after="0" w:line="240" w:lineRule="auto"/>
        <w:ind w:left="0" w:firstLine="0"/>
        <w:jc w:val="both"/>
        <w:rPr>
          <w:color w:val="000000" w:themeColor="text1"/>
          <w:lang w:val="en-US"/>
        </w:rPr>
      </w:pPr>
      <w:r w:rsidRPr="7FE28923">
        <w:rPr>
          <w:rStyle w:val="normaltextrun"/>
          <w:color w:val="000000" w:themeColor="text1"/>
          <w:lang w:val="en-GB"/>
        </w:rPr>
        <w:t>Assist in developing an understanding of the most effective policy tools and legal interventions to deliver the programme objectives, through engagement with volunteer lawyers, ILP partners, staff, Board and others; </w:t>
      </w:r>
    </w:p>
    <w:p w14:paraId="5481B0F2" w14:textId="29591CB4" w:rsidR="001D66B1" w:rsidRPr="00CB5451" w:rsidRDefault="001D66B1" w:rsidP="7FE28923">
      <w:pPr>
        <w:pStyle w:val="ListParagraph"/>
        <w:numPr>
          <w:ilvl w:val="0"/>
          <w:numId w:val="26"/>
        </w:numPr>
        <w:spacing w:after="0" w:line="240" w:lineRule="auto"/>
        <w:ind w:left="0" w:firstLine="0"/>
        <w:jc w:val="both"/>
        <w:rPr>
          <w:rStyle w:val="normaltextrun"/>
          <w:rFonts w:asciiTheme="minorHAnsi" w:hAnsiTheme="minorHAnsi" w:cstheme="minorBidi"/>
        </w:rPr>
      </w:pPr>
      <w:r w:rsidRPr="7FE28923">
        <w:rPr>
          <w:rStyle w:val="normaltextrun"/>
          <w:color w:val="000000" w:themeColor="text1"/>
          <w:lang w:val="en-GB"/>
        </w:rPr>
        <w:t>Support the building and maintenance of ILP’s programme</w:t>
      </w:r>
      <w:r w:rsidR="003C20B9" w:rsidRPr="00CB5451">
        <w:rPr>
          <w:rStyle w:val="normaltextrun"/>
          <w:rFonts w:asciiTheme="minorHAnsi" w:hAnsiTheme="minorHAnsi" w:cstheme="minorBidi"/>
          <w:shd w:val="clear" w:color="auto" w:fill="FFFFFF"/>
        </w:rPr>
        <w:t>(s)</w:t>
      </w:r>
      <w:r w:rsidRPr="00CB5451">
        <w:rPr>
          <w:rStyle w:val="normaltextrun"/>
          <w:rFonts w:asciiTheme="minorHAnsi" w:hAnsiTheme="minorHAnsi" w:cstheme="minorBidi"/>
          <w:shd w:val="clear" w:color="auto" w:fill="FFFFFF"/>
        </w:rPr>
        <w:t>. This includes:</w:t>
      </w:r>
    </w:p>
    <w:p w14:paraId="3E0D1E67" w14:textId="1A4866CF" w:rsidR="001D66B1" w:rsidRPr="00CB5451" w:rsidRDefault="001D66B1" w:rsidP="7FE28923">
      <w:pPr>
        <w:pStyle w:val="ListParagraph"/>
        <w:numPr>
          <w:ilvl w:val="0"/>
          <w:numId w:val="25"/>
        </w:numPr>
        <w:spacing w:after="0" w:line="240" w:lineRule="auto"/>
        <w:jc w:val="both"/>
        <w:rPr>
          <w:rStyle w:val="eop"/>
          <w:rFonts w:asciiTheme="minorHAnsi" w:hAnsiTheme="minorHAnsi" w:cstheme="minorHAnsi"/>
        </w:rPr>
      </w:pPr>
      <w:r w:rsidRPr="7FE28923">
        <w:rPr>
          <w:rStyle w:val="normaltextrun"/>
          <w:color w:val="000000" w:themeColor="text1"/>
          <w:lang w:val="en-GB"/>
        </w:rPr>
        <w:t>Liaising with partners to identify legal/policy needs and offer potential legal and/or policy reform solutions, including through conducting legal analysis;</w:t>
      </w:r>
    </w:p>
    <w:p w14:paraId="6338846F" w14:textId="49EFEE28" w:rsidR="001D66B1" w:rsidRPr="00CB5451" w:rsidRDefault="00592D1E" w:rsidP="7FE28923">
      <w:pPr>
        <w:pStyle w:val="ListParagraph"/>
        <w:numPr>
          <w:ilvl w:val="0"/>
          <w:numId w:val="25"/>
        </w:numPr>
        <w:spacing w:after="0" w:line="240" w:lineRule="auto"/>
        <w:jc w:val="both"/>
        <w:rPr>
          <w:rStyle w:val="eop"/>
          <w:rFonts w:asciiTheme="minorHAnsi" w:hAnsiTheme="minorHAnsi" w:cstheme="minorBidi"/>
        </w:rPr>
      </w:pPr>
      <w:r w:rsidRPr="7FE28923">
        <w:rPr>
          <w:rStyle w:val="normaltextrun"/>
          <w:color w:val="000000" w:themeColor="text1"/>
          <w:lang w:val="en-GB"/>
        </w:rPr>
        <w:t>Assisting the programme lead</w:t>
      </w:r>
      <w:r w:rsidR="00403229" w:rsidRPr="7FE28923">
        <w:rPr>
          <w:rStyle w:val="normaltextrun"/>
          <w:color w:val="000000" w:themeColor="text1"/>
          <w:lang w:val="en-GB"/>
        </w:rPr>
        <w:t>(s)</w:t>
      </w:r>
      <w:r w:rsidRPr="7FE28923">
        <w:rPr>
          <w:rStyle w:val="normaltextrun"/>
          <w:color w:val="000000" w:themeColor="text1"/>
          <w:lang w:val="en-GB"/>
        </w:rPr>
        <w:t xml:space="preserve"> to b</w:t>
      </w:r>
      <w:r w:rsidR="00EC5EAF" w:rsidRPr="7FE28923">
        <w:rPr>
          <w:rStyle w:val="normaltextrun"/>
          <w:color w:val="000000" w:themeColor="text1"/>
          <w:lang w:val="en-GB"/>
        </w:rPr>
        <w:t>uild</w:t>
      </w:r>
      <w:r w:rsidR="00403229" w:rsidRPr="7FE28923">
        <w:rPr>
          <w:rStyle w:val="normaltextrun"/>
          <w:color w:val="000000" w:themeColor="text1"/>
          <w:lang w:val="en-GB"/>
        </w:rPr>
        <w:t xml:space="preserve"> </w:t>
      </w:r>
      <w:r w:rsidR="001D66B1" w:rsidRPr="7FE28923">
        <w:rPr>
          <w:rStyle w:val="normaltextrun"/>
          <w:color w:val="000000" w:themeColor="text1"/>
          <w:lang w:val="en-GB"/>
        </w:rPr>
        <w:t xml:space="preserve">a pipeline of </w:t>
      </w:r>
      <w:r w:rsidRPr="7FE28923">
        <w:rPr>
          <w:rStyle w:val="normaltextrun"/>
          <w:color w:val="000000" w:themeColor="text1"/>
          <w:lang w:val="en-GB"/>
        </w:rPr>
        <w:t>relevant</w:t>
      </w:r>
      <w:r w:rsidR="001D66B1" w:rsidRPr="7FE28923">
        <w:rPr>
          <w:rStyle w:val="normaltextrun"/>
          <w:color w:val="000000" w:themeColor="text1"/>
          <w:lang w:val="en-GB"/>
        </w:rPr>
        <w:t xml:space="preserve"> projects and cases, including through engaging in outreach to potential pro bono partners;</w:t>
      </w:r>
    </w:p>
    <w:p w14:paraId="56BC3A97" w14:textId="6720C8DB" w:rsidR="001D66B1" w:rsidRPr="00CB5451" w:rsidRDefault="00592D1E" w:rsidP="7FE28923">
      <w:pPr>
        <w:pStyle w:val="ListParagraph"/>
        <w:numPr>
          <w:ilvl w:val="0"/>
          <w:numId w:val="25"/>
        </w:numPr>
        <w:spacing w:after="0" w:line="240" w:lineRule="auto"/>
        <w:jc w:val="both"/>
        <w:rPr>
          <w:rStyle w:val="eop"/>
          <w:rFonts w:asciiTheme="minorHAnsi" w:hAnsiTheme="minorHAnsi" w:cstheme="minorBidi"/>
        </w:rPr>
      </w:pPr>
      <w:r w:rsidRPr="7FE28923">
        <w:rPr>
          <w:rStyle w:val="normaltextrun"/>
          <w:color w:val="000000" w:themeColor="text1"/>
          <w:lang w:val="en-GB"/>
        </w:rPr>
        <w:t>Supporting programme staff to n</w:t>
      </w:r>
      <w:r w:rsidR="001D66B1" w:rsidRPr="00CB5451">
        <w:rPr>
          <w:rStyle w:val="normaltextrun"/>
          <w:rFonts w:asciiTheme="minorHAnsi" w:hAnsiTheme="minorHAnsi" w:cstheme="minorBidi"/>
          <w:shd w:val="clear" w:color="auto" w:fill="FFFFFF"/>
        </w:rPr>
        <w:t xml:space="preserve">etwork and build relationships with volunteer lawyers </w:t>
      </w:r>
      <w:r w:rsidR="0065317A" w:rsidRPr="00CB5451">
        <w:rPr>
          <w:rStyle w:val="normaltextrun"/>
          <w:rFonts w:asciiTheme="minorHAnsi" w:hAnsiTheme="minorHAnsi" w:cstheme="minorBidi"/>
          <w:shd w:val="clear" w:color="auto" w:fill="FFFFFF"/>
        </w:rPr>
        <w:t>who have</w:t>
      </w:r>
      <w:r w:rsidR="001D66B1" w:rsidRPr="00CB5451">
        <w:rPr>
          <w:rStyle w:val="normaltextrun"/>
          <w:rFonts w:asciiTheme="minorHAnsi" w:hAnsiTheme="minorHAnsi" w:cstheme="minorBidi"/>
          <w:shd w:val="clear" w:color="auto" w:fill="FFFFFF"/>
        </w:rPr>
        <w:t xml:space="preserve"> relevant technical expertise;</w:t>
      </w:r>
      <w:r w:rsidR="001D66B1" w:rsidRPr="00CB5451">
        <w:rPr>
          <w:rStyle w:val="eop"/>
          <w:rFonts w:asciiTheme="minorHAnsi" w:hAnsiTheme="minorHAnsi" w:cstheme="minorBidi"/>
        </w:rPr>
        <w:t> </w:t>
      </w:r>
    </w:p>
    <w:p w14:paraId="0510D935" w14:textId="47C46FC9" w:rsidR="37F0A412" w:rsidRDefault="37F0A412" w:rsidP="7FE28923">
      <w:pPr>
        <w:pStyle w:val="ListParagraph"/>
        <w:numPr>
          <w:ilvl w:val="0"/>
          <w:numId w:val="25"/>
        </w:numPr>
        <w:spacing w:after="0" w:line="240" w:lineRule="auto"/>
        <w:jc w:val="both"/>
        <w:rPr>
          <w:color w:val="1F1F1F"/>
          <w:lang w:val="en-US"/>
        </w:rPr>
      </w:pPr>
      <w:r w:rsidRPr="7FE28923">
        <w:rPr>
          <w:rStyle w:val="normaltextrun"/>
          <w:color w:val="222222"/>
          <w:lang w:val="en-GB"/>
        </w:rPr>
        <w:t xml:space="preserve">Mapping and developing relationships with regional and international development entities </w:t>
      </w:r>
      <w:r w:rsidRPr="7FE28923">
        <w:rPr>
          <w:rStyle w:val="normaltextrun"/>
          <w:color w:val="1F1F1F"/>
          <w:lang w:val="en-GB"/>
        </w:rPr>
        <w:t>and other technical assistance providers to identify potential partners, needs and focus countries; </w:t>
      </w:r>
    </w:p>
    <w:p w14:paraId="7FFA2C1E" w14:textId="1CD871DD" w:rsidR="001D66B1" w:rsidRPr="00CB5451" w:rsidRDefault="001D66B1" w:rsidP="7FE28923">
      <w:pPr>
        <w:pStyle w:val="ListParagraph"/>
        <w:numPr>
          <w:ilvl w:val="0"/>
          <w:numId w:val="25"/>
        </w:numPr>
        <w:spacing w:after="0" w:line="240" w:lineRule="auto"/>
        <w:jc w:val="both"/>
        <w:rPr>
          <w:rFonts w:asciiTheme="minorHAnsi" w:hAnsiTheme="minorHAnsi" w:cstheme="minorHAnsi"/>
        </w:rPr>
      </w:pPr>
      <w:r w:rsidRPr="7FE28923">
        <w:rPr>
          <w:rStyle w:val="normaltextrun"/>
          <w:color w:val="222222"/>
          <w:lang w:val="en-GB"/>
        </w:rPr>
        <w:t>Representing the programme</w:t>
      </w:r>
      <w:r w:rsidR="0065317A" w:rsidRPr="00CB5451">
        <w:rPr>
          <w:rStyle w:val="normaltextrun"/>
          <w:rFonts w:asciiTheme="minorHAnsi" w:hAnsiTheme="minorHAnsi" w:cstheme="minorHAnsi"/>
          <w:color w:val="222222"/>
        </w:rPr>
        <w:t>(s)</w:t>
      </w:r>
      <w:r w:rsidRPr="00CB5451">
        <w:rPr>
          <w:rStyle w:val="normaltextrun"/>
          <w:rFonts w:asciiTheme="minorHAnsi" w:hAnsiTheme="minorHAnsi" w:cstheme="minorHAnsi"/>
          <w:color w:val="222222"/>
        </w:rPr>
        <w:t xml:space="preserve"> in external fora and events</w:t>
      </w:r>
      <w:r w:rsidR="003C20B9" w:rsidRPr="00CB5451">
        <w:rPr>
          <w:rStyle w:val="normaltextrun"/>
          <w:rFonts w:asciiTheme="minorHAnsi" w:hAnsiTheme="minorHAnsi" w:cstheme="minorHAnsi"/>
          <w:color w:val="222222"/>
        </w:rPr>
        <w:t>;</w:t>
      </w:r>
      <w:r w:rsidR="0065317A" w:rsidRPr="00CB5451">
        <w:rPr>
          <w:rStyle w:val="normaltextrun"/>
          <w:rFonts w:asciiTheme="minorHAnsi" w:hAnsiTheme="minorHAnsi" w:cstheme="minorHAnsi"/>
          <w:color w:val="222222"/>
        </w:rPr>
        <w:t xml:space="preserve"> </w:t>
      </w:r>
    </w:p>
    <w:p w14:paraId="0CE911DD" w14:textId="61B913FB" w:rsidR="001D66B1" w:rsidRDefault="00EC5EAF" w:rsidP="7FE28923">
      <w:pPr>
        <w:pStyle w:val="ListParagraph"/>
        <w:numPr>
          <w:ilvl w:val="0"/>
          <w:numId w:val="24"/>
        </w:numPr>
        <w:spacing w:after="0" w:line="240" w:lineRule="auto"/>
        <w:ind w:left="0" w:firstLine="0"/>
        <w:jc w:val="both"/>
        <w:rPr>
          <w:rStyle w:val="normaltextrun"/>
          <w:color w:val="222222"/>
          <w:lang w:val="en-GB"/>
        </w:rPr>
      </w:pPr>
      <w:r w:rsidRPr="7FE28923">
        <w:rPr>
          <w:rStyle w:val="normaltextrun"/>
          <w:color w:val="222222"/>
          <w:lang w:val="en-GB"/>
        </w:rPr>
        <w:t>Assist with e</w:t>
      </w:r>
      <w:r w:rsidR="001D66B1" w:rsidRPr="7FE28923">
        <w:rPr>
          <w:rStyle w:val="normaltextrun"/>
          <w:color w:val="222222"/>
          <w:lang w:val="en-GB"/>
        </w:rPr>
        <w:t>nsur</w:t>
      </w:r>
      <w:r w:rsidRPr="7FE28923">
        <w:rPr>
          <w:rStyle w:val="normaltextrun"/>
          <w:color w:val="222222"/>
          <w:lang w:val="en-GB"/>
        </w:rPr>
        <w:t>ing</w:t>
      </w:r>
      <w:r w:rsidR="001D66B1" w:rsidRPr="7FE28923">
        <w:rPr>
          <w:rStyle w:val="normaltextrun"/>
          <w:color w:val="222222"/>
          <w:lang w:val="en-GB"/>
        </w:rPr>
        <w:t xml:space="preserve"> effective project delivery and evaluation of impact</w:t>
      </w:r>
      <w:r w:rsidR="008708CA">
        <w:rPr>
          <w:rStyle w:val="normaltextrun"/>
          <w:color w:val="222222"/>
          <w:lang w:val="en-GB"/>
        </w:rPr>
        <w:t>,</w:t>
      </w:r>
      <w:r w:rsidR="37F0A412" w:rsidRPr="7FE28923">
        <w:rPr>
          <w:rStyle w:val="normaltextrun"/>
          <w:color w:val="222222"/>
          <w:lang w:val="en-GB"/>
        </w:rPr>
        <w:t xml:space="preserve"> including</w:t>
      </w:r>
      <w:r w:rsidR="008708CA">
        <w:rPr>
          <w:rStyle w:val="normaltextrun"/>
          <w:color w:val="222222"/>
          <w:lang w:val="en-GB"/>
        </w:rPr>
        <w:t xml:space="preserve"> </w:t>
      </w:r>
    </w:p>
    <w:p w14:paraId="50EDFD92" w14:textId="0938BB8A" w:rsidR="001D66B1" w:rsidRPr="00CB5451" w:rsidRDefault="00EC5EAF" w:rsidP="7FE28923">
      <w:pPr>
        <w:pStyle w:val="ListParagraph"/>
        <w:numPr>
          <w:ilvl w:val="0"/>
          <w:numId w:val="23"/>
        </w:numPr>
        <w:spacing w:after="0" w:line="240" w:lineRule="auto"/>
        <w:jc w:val="both"/>
        <w:rPr>
          <w:rStyle w:val="eop"/>
          <w:rFonts w:asciiTheme="minorHAnsi" w:hAnsiTheme="minorHAnsi" w:cstheme="minorHAnsi"/>
        </w:rPr>
      </w:pPr>
      <w:r w:rsidRPr="7FE28923">
        <w:rPr>
          <w:rStyle w:val="normaltextrun"/>
          <w:color w:val="222222"/>
          <w:lang w:val="en-GB"/>
        </w:rPr>
        <w:t>C</w:t>
      </w:r>
      <w:r w:rsidR="001D66B1" w:rsidRPr="00CB5451">
        <w:rPr>
          <w:rStyle w:val="normaltextrun"/>
          <w:rFonts w:asciiTheme="minorHAnsi" w:hAnsiTheme="minorHAnsi" w:cstheme="minorHAnsi"/>
          <w:color w:val="222222"/>
        </w:rPr>
        <w:t>oordinating project implementation through the full project cycle;</w:t>
      </w:r>
    </w:p>
    <w:p w14:paraId="63D2985E" w14:textId="114CCD97" w:rsidR="001D66B1" w:rsidRPr="00CB5451" w:rsidRDefault="00763797" w:rsidP="7FE28923">
      <w:pPr>
        <w:pStyle w:val="ListParagraph"/>
        <w:numPr>
          <w:ilvl w:val="0"/>
          <w:numId w:val="23"/>
        </w:numPr>
        <w:spacing w:after="0" w:line="240" w:lineRule="auto"/>
        <w:jc w:val="both"/>
        <w:rPr>
          <w:rStyle w:val="eop"/>
          <w:rFonts w:asciiTheme="minorHAnsi" w:hAnsiTheme="minorHAnsi" w:cstheme="minorHAnsi"/>
        </w:rPr>
      </w:pPr>
      <w:r w:rsidRPr="7FE28923">
        <w:rPr>
          <w:rStyle w:val="normaltextrun"/>
          <w:color w:val="222222"/>
          <w:lang w:val="en-GB"/>
        </w:rPr>
        <w:t>Supporting the preparation of</w:t>
      </w:r>
      <w:r w:rsidR="00EC5EAF" w:rsidRPr="00CB5451">
        <w:rPr>
          <w:rStyle w:val="normaltextrun"/>
          <w:rFonts w:asciiTheme="minorHAnsi" w:hAnsiTheme="minorHAnsi" w:cstheme="minorHAnsi"/>
          <w:color w:val="222222"/>
        </w:rPr>
        <w:t xml:space="preserve"> financial and narrative </w:t>
      </w:r>
      <w:r w:rsidR="001D66B1" w:rsidRPr="00CB5451">
        <w:rPr>
          <w:rStyle w:val="normaltextrun"/>
          <w:rFonts w:asciiTheme="minorHAnsi" w:hAnsiTheme="minorHAnsi" w:cstheme="minorHAnsi"/>
          <w:color w:val="222222"/>
        </w:rPr>
        <w:t>report</w:t>
      </w:r>
      <w:r w:rsidR="00EC5EAF" w:rsidRPr="00CB5451">
        <w:rPr>
          <w:rStyle w:val="normaltextrun"/>
          <w:rFonts w:asciiTheme="minorHAnsi" w:hAnsiTheme="minorHAnsi" w:cstheme="minorHAnsi"/>
          <w:color w:val="222222"/>
        </w:rPr>
        <w:t>s</w:t>
      </w:r>
      <w:r w:rsidRPr="00CB5451">
        <w:rPr>
          <w:rStyle w:val="normaltextrun"/>
          <w:rFonts w:asciiTheme="minorHAnsi" w:hAnsiTheme="minorHAnsi" w:cstheme="minorHAnsi"/>
          <w:color w:val="222222"/>
        </w:rPr>
        <w:t xml:space="preserve"> for donors</w:t>
      </w:r>
      <w:r w:rsidR="001D66B1" w:rsidRPr="00CB5451">
        <w:rPr>
          <w:rStyle w:val="normaltextrun"/>
          <w:rFonts w:asciiTheme="minorHAnsi" w:hAnsiTheme="minorHAnsi" w:cstheme="minorHAnsi"/>
          <w:color w:val="222222"/>
        </w:rPr>
        <w:t>;</w:t>
      </w:r>
    </w:p>
    <w:p w14:paraId="1AEDEB8D" w14:textId="37F132C4" w:rsidR="001D66B1" w:rsidRPr="00CB5451" w:rsidRDefault="00884774" w:rsidP="7FE28923">
      <w:pPr>
        <w:pStyle w:val="ListParagraph"/>
        <w:numPr>
          <w:ilvl w:val="0"/>
          <w:numId w:val="23"/>
        </w:numPr>
        <w:spacing w:after="0" w:line="240" w:lineRule="auto"/>
        <w:jc w:val="both"/>
        <w:rPr>
          <w:rFonts w:asciiTheme="minorHAnsi" w:hAnsiTheme="minorHAnsi" w:cstheme="minorHAnsi"/>
        </w:rPr>
      </w:pPr>
      <w:r>
        <w:rPr>
          <w:rStyle w:val="normaltextrun"/>
          <w:color w:val="222222"/>
          <w:lang w:val="en-GB"/>
        </w:rPr>
        <w:t>M</w:t>
      </w:r>
      <w:r w:rsidRPr="00CB5451">
        <w:rPr>
          <w:rStyle w:val="normaltextrun"/>
          <w:rFonts w:asciiTheme="minorHAnsi" w:hAnsiTheme="minorHAnsi" w:cstheme="minorHAnsi"/>
          <w:color w:val="222222"/>
        </w:rPr>
        <w:t>aintaining</w:t>
      </w:r>
      <w:r w:rsidR="001D66B1" w:rsidRPr="00CB5451">
        <w:rPr>
          <w:rStyle w:val="normaltextrun"/>
          <w:rFonts w:asciiTheme="minorHAnsi" w:hAnsiTheme="minorHAnsi" w:cstheme="minorHAnsi"/>
          <w:color w:val="222222"/>
        </w:rPr>
        <w:t xml:space="preserve"> strong programme management and knowledge management systems and processes</w:t>
      </w:r>
      <w:r w:rsidR="00770645" w:rsidRPr="00CB5451">
        <w:rPr>
          <w:rStyle w:val="normaltextrun"/>
          <w:rFonts w:asciiTheme="minorHAnsi" w:hAnsiTheme="minorHAnsi" w:cstheme="minorHAnsi"/>
          <w:color w:val="222222"/>
        </w:rPr>
        <w:t>;</w:t>
      </w:r>
    </w:p>
    <w:p w14:paraId="2AD435A7" w14:textId="4A3A1F5D" w:rsidR="37F0A412" w:rsidRDefault="37F0A412" w:rsidP="3E77E0D2">
      <w:pPr>
        <w:pStyle w:val="ListParagraph"/>
        <w:numPr>
          <w:ilvl w:val="0"/>
          <w:numId w:val="22"/>
        </w:numPr>
        <w:spacing w:after="0" w:line="240" w:lineRule="auto"/>
        <w:ind w:left="0" w:firstLine="0"/>
        <w:jc w:val="both"/>
        <w:rPr>
          <w:rStyle w:val="normaltextrun"/>
          <w:color w:val="222222"/>
          <w:lang w:val="en-GB"/>
        </w:rPr>
      </w:pPr>
      <w:r w:rsidRPr="14A6162C">
        <w:rPr>
          <w:rStyle w:val="normaltextrun"/>
          <w:color w:val="000000" w:themeColor="text1"/>
          <w:lang w:val="en-GB"/>
        </w:rPr>
        <w:t xml:space="preserve">Support fundraising activities to support both the programme(s) and organisational overheads, including </w:t>
      </w:r>
      <w:r w:rsidRPr="14A6162C">
        <w:rPr>
          <w:rStyle w:val="normaltextrun"/>
          <w:color w:val="222222"/>
          <w:lang w:val="en-GB"/>
        </w:rPr>
        <w:t>exploring opportunities for potential funding and assisting with funding applications;</w:t>
      </w:r>
      <w:r w:rsidR="26A35153" w:rsidRPr="14A6162C">
        <w:rPr>
          <w:rStyle w:val="normaltextrun"/>
          <w:color w:val="222222"/>
          <w:lang w:val="en-GB"/>
        </w:rPr>
        <w:t xml:space="preserve"> and</w:t>
      </w:r>
    </w:p>
    <w:p w14:paraId="776649FD" w14:textId="1F24121B" w:rsidR="00374219" w:rsidRPr="00374219" w:rsidRDefault="001D66B1" w:rsidP="71EA6729">
      <w:pPr>
        <w:pStyle w:val="ListParagraph"/>
        <w:numPr>
          <w:ilvl w:val="0"/>
          <w:numId w:val="22"/>
        </w:numPr>
        <w:spacing w:after="0" w:line="240" w:lineRule="auto"/>
        <w:ind w:left="0" w:firstLine="0"/>
        <w:jc w:val="both"/>
        <w:rPr>
          <w:rStyle w:val="normaltextrun"/>
          <w:b/>
          <w:bCs/>
          <w:color w:val="000000" w:themeColor="text1"/>
          <w:shd w:val="clear" w:color="auto" w:fill="FFFFFF"/>
          <w:lang w:val="en-US"/>
        </w:rPr>
      </w:pPr>
      <w:r w:rsidRPr="7FE28923">
        <w:rPr>
          <w:rStyle w:val="normaltextrun"/>
          <w:color w:val="000000" w:themeColor="text1"/>
          <w:lang w:val="en-GB"/>
        </w:rPr>
        <w:t>Share in the necessary operational activities of the organisation. This includes some</w:t>
      </w:r>
      <w:r w:rsidR="6E503C53" w:rsidRPr="7FE28923">
        <w:rPr>
          <w:rStyle w:val="normaltextrun"/>
          <w:color w:val="000000" w:themeColor="text1"/>
          <w:lang w:val="en-GB"/>
        </w:rPr>
        <w:t xml:space="preserve"> </w:t>
      </w:r>
      <w:r w:rsidR="122CE4BA" w:rsidRPr="7FE28923">
        <w:rPr>
          <w:rStyle w:val="normaltextrun"/>
          <w:color w:val="000000" w:themeColor="text1"/>
          <w:lang w:val="en-GB"/>
        </w:rPr>
        <w:t>administration</w:t>
      </w:r>
      <w:r w:rsidR="37F0A412" w:rsidRPr="7FE28923">
        <w:rPr>
          <w:rStyle w:val="normaltextrun"/>
          <w:color w:val="000000" w:themeColor="text1"/>
          <w:lang w:val="en-GB"/>
        </w:rPr>
        <w:t xml:space="preserve"> and</w:t>
      </w:r>
      <w:r w:rsidR="00A312B1" w:rsidRPr="7FE28923">
        <w:rPr>
          <w:rStyle w:val="normaltextrun"/>
          <w:color w:val="000000" w:themeColor="text1"/>
          <w:lang w:val="en-GB"/>
        </w:rPr>
        <w:t xml:space="preserve"> </w:t>
      </w:r>
      <w:r w:rsidRPr="04EAFD80">
        <w:rPr>
          <w:rStyle w:val="normaltextrun"/>
          <w:rFonts w:asciiTheme="minorHAnsi" w:hAnsiTheme="minorHAnsi" w:cstheme="minorBidi"/>
          <w:shd w:val="clear" w:color="auto" w:fill="FFFFFF"/>
        </w:rPr>
        <w:t>contributions to website and social media communications</w:t>
      </w:r>
      <w:r w:rsidR="00EC5EAF" w:rsidRPr="04EAFD80">
        <w:rPr>
          <w:rStyle w:val="normaltextrun"/>
          <w:rFonts w:asciiTheme="minorHAnsi" w:hAnsiTheme="minorHAnsi" w:cstheme="minorBidi"/>
          <w:shd w:val="clear" w:color="auto" w:fill="FFFFFF"/>
        </w:rPr>
        <w:t xml:space="preserve">. </w:t>
      </w:r>
    </w:p>
    <w:p w14:paraId="11358425" w14:textId="70F78477" w:rsidR="00374219" w:rsidRPr="00E63356" w:rsidRDefault="00374219" w:rsidP="71EA6729">
      <w:pPr>
        <w:pStyle w:val="ListParagraph"/>
        <w:spacing w:after="0" w:line="240" w:lineRule="auto"/>
        <w:ind w:left="0"/>
        <w:jc w:val="center"/>
        <w:rPr>
          <w:rFonts w:ascii="Times New Roman" w:eastAsia="Times New Roman" w:hAnsi="Times New Roman" w:cs="Times New Roman"/>
          <w:color w:val="000000" w:themeColor="text1"/>
          <w:lang w:val="en-US"/>
        </w:rPr>
      </w:pPr>
    </w:p>
    <w:p w14:paraId="2F5AD8CB" w14:textId="24B0AAC7" w:rsidR="00374219" w:rsidRPr="00374219" w:rsidRDefault="00883524" w:rsidP="71EA6729">
      <w:pPr>
        <w:pStyle w:val="ListParagraph"/>
        <w:spacing w:after="0" w:line="240" w:lineRule="auto"/>
        <w:ind w:left="0"/>
        <w:jc w:val="center"/>
        <w:rPr>
          <w:rStyle w:val="normaltextrun"/>
          <w:b/>
          <w:bCs/>
          <w:color w:val="000000"/>
          <w:lang w:val="en-US"/>
        </w:rPr>
      </w:pPr>
      <w:r w:rsidRPr="7FE28923">
        <w:rPr>
          <w:rStyle w:val="normaltextrun"/>
          <w:b/>
          <w:color w:val="000000" w:themeColor="text1"/>
          <w:lang w:val="en-US"/>
        </w:rPr>
        <w:t>Key details</w:t>
      </w:r>
      <w:r w:rsidR="39DC28BD" w:rsidRPr="04EAFD80">
        <w:rPr>
          <w:rStyle w:val="normaltextrun"/>
          <w:b/>
          <w:bCs/>
          <w:color w:val="000000" w:themeColor="text1"/>
          <w:lang w:val="en-US"/>
        </w:rPr>
        <w:t xml:space="preserve"> </w:t>
      </w:r>
      <w:r w:rsidRPr="04EAFD80">
        <w:rPr>
          <w:rStyle w:val="normaltextrun"/>
          <w:b/>
          <w:bCs/>
          <w:color w:val="000000" w:themeColor="text1"/>
          <w:lang w:val="en-US"/>
        </w:rPr>
        <w:t>about the position</w:t>
      </w:r>
    </w:p>
    <w:p w14:paraId="21358277" w14:textId="77777777" w:rsidR="0F74F9EF" w:rsidRDefault="0F74F9EF" w:rsidP="7FE28923">
      <w:pPr>
        <w:spacing w:after="0" w:line="240" w:lineRule="auto"/>
        <w:jc w:val="center"/>
        <w:rPr>
          <w:color w:val="000000" w:themeColor="text1"/>
          <w:lang w:val="en-US"/>
        </w:rPr>
      </w:pPr>
    </w:p>
    <w:p w14:paraId="26076810" w14:textId="2F435DEA" w:rsidR="37F0A412" w:rsidRPr="00A97341" w:rsidRDefault="00AE0826" w:rsidP="00A97341">
      <w:pPr>
        <w:spacing w:after="0" w:line="240" w:lineRule="auto"/>
        <w:jc w:val="both"/>
        <w:rPr>
          <w:color w:val="000000" w:themeColor="text1"/>
          <w:lang w:val="en-US"/>
        </w:rPr>
      </w:pPr>
      <w:r>
        <w:t xml:space="preserve">We </w:t>
      </w:r>
      <w:r w:rsidR="00541AEB">
        <w:t>particularly welcome applications from candidates based in, or with lived experience of, countries in the Global South.</w:t>
      </w:r>
      <w:r w:rsidR="00081778">
        <w:t xml:space="preserve"> </w:t>
      </w:r>
      <w:r w:rsidRPr="00FD0B16">
        <w:rPr>
          <w:rStyle w:val="normaltextrun"/>
          <w:color w:val="000000" w:themeColor="text1"/>
          <w:lang w:val="en-US"/>
        </w:rPr>
        <w:t>C</w:t>
      </w:r>
      <w:r w:rsidR="37F0A412" w:rsidRPr="00FD0B16">
        <w:rPr>
          <w:rStyle w:val="normaltextrun"/>
          <w:color w:val="000000" w:themeColor="text1"/>
          <w:lang w:val="en-US"/>
        </w:rPr>
        <w:t>andidates must be willing and able to travel internationally, including fulfilling vaccination and other requirements.</w:t>
      </w:r>
      <w:r w:rsidR="00081778" w:rsidRPr="0087304B">
        <w:rPr>
          <w:rStyle w:val="normaltextrun"/>
          <w:color w:val="000000" w:themeColor="text1"/>
          <w:lang w:val="en-US"/>
        </w:rPr>
        <w:t xml:space="preserve"> </w:t>
      </w:r>
      <w:r w:rsidR="37F0A412" w:rsidRPr="00FD0B16">
        <w:rPr>
          <w:rStyle w:val="normaltextrun"/>
          <w:color w:val="000000" w:themeColor="text1"/>
          <w:lang w:val="en-US"/>
        </w:rPr>
        <w:t>Our genuine support for diversity and disabilities is illustrated by our current team. </w:t>
      </w:r>
      <w:r w:rsidR="37F0A412" w:rsidRPr="00FD0B16">
        <w:rPr>
          <w:rStyle w:val="eop"/>
          <w:color w:val="000000" w:themeColor="text1"/>
          <w:lang w:val="en-GB"/>
        </w:rPr>
        <w:t> </w:t>
      </w:r>
    </w:p>
    <w:p w14:paraId="0A850987" w14:textId="66E14792" w:rsidR="37F0A412" w:rsidRDefault="37F0A412" w:rsidP="7FE28923">
      <w:pPr>
        <w:spacing w:after="0" w:line="240" w:lineRule="auto"/>
        <w:rPr>
          <w:color w:val="000000" w:themeColor="text1"/>
          <w:lang w:val="en-US"/>
        </w:rPr>
      </w:pPr>
      <w:r w:rsidRPr="7FE28923">
        <w:rPr>
          <w:rStyle w:val="eop"/>
          <w:color w:val="000000" w:themeColor="text1"/>
          <w:lang w:val="en-GB"/>
        </w:rPr>
        <w:t> </w:t>
      </w:r>
    </w:p>
    <w:p w14:paraId="609427EB" w14:textId="79D435D4" w:rsidR="37F0A412" w:rsidRDefault="37F0A412" w:rsidP="7FE28923">
      <w:pPr>
        <w:shd w:val="clear" w:color="auto" w:fill="FFFFFF" w:themeFill="background1"/>
        <w:spacing w:after="0" w:line="240" w:lineRule="auto"/>
        <w:jc w:val="center"/>
        <w:rPr>
          <w:rStyle w:val="eop"/>
          <w:b/>
          <w:bCs/>
          <w:color w:val="000000" w:themeColor="text1"/>
          <w:lang w:val="en-GB"/>
        </w:rPr>
      </w:pPr>
      <w:r w:rsidRPr="7FE28923">
        <w:rPr>
          <w:rStyle w:val="normaltextrun"/>
          <w:b/>
          <w:bCs/>
          <w:color w:val="000000" w:themeColor="text1"/>
          <w:lang w:val="en-US"/>
        </w:rPr>
        <w:t>How to apply</w:t>
      </w:r>
      <w:r w:rsidRPr="7FE28923">
        <w:rPr>
          <w:rStyle w:val="eop"/>
          <w:b/>
          <w:bCs/>
          <w:color w:val="000000" w:themeColor="text1"/>
          <w:lang w:val="en-GB"/>
        </w:rPr>
        <w:t> </w:t>
      </w:r>
    </w:p>
    <w:p w14:paraId="2DB6E120" w14:textId="77777777" w:rsidR="00390DAE" w:rsidRDefault="00390DAE" w:rsidP="7FE28923">
      <w:pPr>
        <w:shd w:val="clear" w:color="auto" w:fill="FFFFFF" w:themeFill="background1"/>
        <w:spacing w:after="0" w:line="240" w:lineRule="auto"/>
        <w:jc w:val="center"/>
        <w:rPr>
          <w:color w:val="000000" w:themeColor="text1"/>
          <w:lang w:val="en-US"/>
        </w:rPr>
      </w:pPr>
    </w:p>
    <w:p w14:paraId="750CC1C7" w14:textId="2F91E99E" w:rsidR="37F0A412" w:rsidRDefault="37F0A412" w:rsidP="71EA6729">
      <w:pPr>
        <w:shd w:val="clear" w:color="auto" w:fill="FFFFFF" w:themeFill="background1"/>
        <w:spacing w:after="0" w:line="240" w:lineRule="auto"/>
        <w:jc w:val="both"/>
        <w:rPr>
          <w:color w:val="000000" w:themeColor="text1"/>
          <w:lang w:val="en-US"/>
        </w:rPr>
      </w:pPr>
      <w:r w:rsidRPr="34AD9D40">
        <w:rPr>
          <w:rStyle w:val="normaltextrun"/>
          <w:color w:val="000000" w:themeColor="text1"/>
          <w:lang w:val="en-US"/>
        </w:rPr>
        <w:t>Applications should be</w:t>
      </w:r>
      <w:r w:rsidR="66DF5C5D" w:rsidRPr="34AD9D40">
        <w:rPr>
          <w:rStyle w:val="normaltextrun"/>
          <w:color w:val="000000" w:themeColor="text1"/>
          <w:lang w:val="en-US"/>
        </w:rPr>
        <w:t xml:space="preserve"> filled out using the </w:t>
      </w:r>
      <w:hyperlink r:id="rId16" w:history="1">
        <w:r w:rsidR="66DF5C5D" w:rsidRPr="00A240FB">
          <w:rPr>
            <w:rStyle w:val="Hyperlink"/>
            <w:lang w:val="en-US"/>
          </w:rPr>
          <w:t>application link</w:t>
        </w:r>
      </w:hyperlink>
      <w:r w:rsidR="45F7F684" w:rsidRPr="34AD9D40">
        <w:rPr>
          <w:rStyle w:val="normaltextrun"/>
          <w:color w:val="000000" w:themeColor="text1"/>
          <w:lang w:val="en-US"/>
        </w:rPr>
        <w:t xml:space="preserve">, </w:t>
      </w:r>
      <w:r w:rsidRPr="34AD9D40">
        <w:rPr>
          <w:rStyle w:val="normaltextrun"/>
          <w:color w:val="000000" w:themeColor="text1"/>
          <w:lang w:val="en-US"/>
        </w:rPr>
        <w:t xml:space="preserve">by </w:t>
      </w:r>
      <w:r w:rsidR="00F65D10">
        <w:rPr>
          <w:rStyle w:val="normaltextrun"/>
          <w:b/>
          <w:bCs/>
          <w:color w:val="000000" w:themeColor="text1"/>
          <w:lang w:val="en-US"/>
        </w:rPr>
        <w:t>5:00 PM BST,</w:t>
      </w:r>
      <w:r w:rsidRPr="34AD9D40">
        <w:rPr>
          <w:rStyle w:val="normaltextrun"/>
          <w:b/>
          <w:bCs/>
          <w:color w:val="000000" w:themeColor="text1"/>
          <w:lang w:val="en-US"/>
        </w:rPr>
        <w:t xml:space="preserve"> </w:t>
      </w:r>
      <w:r w:rsidR="00377D51">
        <w:rPr>
          <w:rStyle w:val="normaltextrun"/>
          <w:b/>
          <w:bCs/>
          <w:color w:val="000000" w:themeColor="text1"/>
          <w:lang w:val="en-US"/>
        </w:rPr>
        <w:t>Friday 24</w:t>
      </w:r>
      <w:r w:rsidRPr="34AD9D40">
        <w:rPr>
          <w:rStyle w:val="normaltextrun"/>
          <w:b/>
          <w:bCs/>
          <w:color w:val="000000" w:themeColor="text1"/>
          <w:lang w:val="en-US"/>
        </w:rPr>
        <w:t xml:space="preserve"> July 202</w:t>
      </w:r>
      <w:r w:rsidR="005A2312">
        <w:rPr>
          <w:rStyle w:val="normaltextrun"/>
          <w:b/>
          <w:bCs/>
          <w:color w:val="000000" w:themeColor="text1"/>
          <w:lang w:val="en-US"/>
        </w:rPr>
        <w:t>6</w:t>
      </w:r>
      <w:r w:rsidRPr="34AD9D40">
        <w:rPr>
          <w:rStyle w:val="normaltextrun"/>
          <w:b/>
          <w:bCs/>
          <w:color w:val="000000" w:themeColor="text1"/>
          <w:lang w:val="en-US"/>
        </w:rPr>
        <w:t>.</w:t>
      </w:r>
      <w:r w:rsidR="7F8169C5" w:rsidRPr="34AD9D40">
        <w:rPr>
          <w:rStyle w:val="normaltextrun"/>
          <w:b/>
          <w:bCs/>
          <w:color w:val="000000" w:themeColor="text1"/>
          <w:lang w:val="en-US"/>
        </w:rPr>
        <w:t xml:space="preserve"> </w:t>
      </w:r>
      <w:r w:rsidR="00473A5A" w:rsidRPr="34AD9D40">
        <w:rPr>
          <w:rStyle w:val="normaltextrun"/>
          <w:color w:val="000000" w:themeColor="text1"/>
          <w:lang w:val="en-US"/>
        </w:rPr>
        <w:t>A</w:t>
      </w:r>
      <w:r w:rsidR="7F8169C5" w:rsidRPr="34AD9D40">
        <w:rPr>
          <w:rStyle w:val="normaltextrun"/>
          <w:color w:val="000000" w:themeColor="text1"/>
          <w:lang w:val="en-US"/>
        </w:rPr>
        <w:t>pplications must include an updated CV of no more than three pages, including the names of two references.</w:t>
      </w:r>
      <w:r w:rsidR="00E63356" w:rsidRPr="34AD9D40">
        <w:rPr>
          <w:rStyle w:val="normaltextrun"/>
          <w:color w:val="000000" w:themeColor="text1"/>
          <w:lang w:val="en-US"/>
        </w:rPr>
        <w:t xml:space="preserve"> </w:t>
      </w:r>
      <w:r w:rsidR="0EBF6EE8" w:rsidRPr="34AD9D40">
        <w:rPr>
          <w:rStyle w:val="normaltextrun"/>
          <w:color w:val="000000" w:themeColor="text1"/>
          <w:lang w:val="en-US"/>
        </w:rPr>
        <w:t xml:space="preserve">Please submit your CV to </w:t>
      </w:r>
      <w:hyperlink r:id="rId17" w:history="1">
        <w:r w:rsidR="0EBF6EE8" w:rsidRPr="34AD9D40">
          <w:rPr>
            <w:rStyle w:val="Hyperlink"/>
            <w:lang w:val="en-US"/>
          </w:rPr>
          <w:t>contact@internationallawyersproject.org</w:t>
        </w:r>
      </w:hyperlink>
      <w:r w:rsidR="0EBF6EE8" w:rsidRPr="34AD9D40">
        <w:rPr>
          <w:lang w:val="en-US"/>
        </w:rPr>
        <w:t>.</w:t>
      </w:r>
      <w:r w:rsidR="004D5582">
        <w:rPr>
          <w:lang w:val="en-US"/>
        </w:rPr>
        <w:t xml:space="preserve"> </w:t>
      </w:r>
      <w:r w:rsidRPr="3032BE8F">
        <w:rPr>
          <w:rStyle w:val="normaltextrun"/>
          <w:color w:val="000000" w:themeColor="text1"/>
          <w:lang w:val="en-US"/>
        </w:rPr>
        <w:t xml:space="preserve">Interviews are likely to take place during the </w:t>
      </w:r>
      <w:r w:rsidRPr="3032BE8F">
        <w:rPr>
          <w:rStyle w:val="normaltextrun"/>
          <w:b/>
          <w:bCs/>
          <w:color w:val="000000" w:themeColor="text1"/>
          <w:lang w:val="en-US"/>
        </w:rPr>
        <w:t xml:space="preserve">week of </w:t>
      </w:r>
      <w:r w:rsidR="00377D51">
        <w:rPr>
          <w:rStyle w:val="normaltextrun"/>
          <w:b/>
          <w:bCs/>
          <w:color w:val="000000" w:themeColor="text1"/>
          <w:lang w:val="en-US"/>
        </w:rPr>
        <w:t>3 August</w:t>
      </w:r>
      <w:r w:rsidR="00F65D10">
        <w:rPr>
          <w:rStyle w:val="normaltextrun"/>
          <w:b/>
          <w:bCs/>
          <w:color w:val="000000" w:themeColor="text1"/>
          <w:lang w:val="en-US"/>
        </w:rPr>
        <w:t xml:space="preserve"> 2026</w:t>
      </w:r>
      <w:r w:rsidRPr="3032BE8F">
        <w:rPr>
          <w:rStyle w:val="normaltextrun"/>
          <w:b/>
          <w:bCs/>
          <w:color w:val="000000" w:themeColor="text1"/>
          <w:lang w:val="en-US"/>
        </w:rPr>
        <w:t>. </w:t>
      </w:r>
      <w:r w:rsidRPr="3032BE8F">
        <w:rPr>
          <w:rStyle w:val="eop"/>
          <w:b/>
          <w:bCs/>
          <w:color w:val="000000" w:themeColor="text1"/>
          <w:lang w:val="en-GB"/>
        </w:rPr>
        <w:t> </w:t>
      </w:r>
    </w:p>
    <w:p w14:paraId="19E47A31" w14:textId="1F0778D7" w:rsidR="37F0A412" w:rsidRDefault="37F0A412" w:rsidP="3E77E0D2">
      <w:pPr>
        <w:shd w:val="clear" w:color="auto" w:fill="FFFFFF" w:themeFill="background1"/>
        <w:spacing w:after="0" w:line="240" w:lineRule="auto"/>
        <w:jc w:val="both"/>
        <w:rPr>
          <w:color w:val="000000" w:themeColor="text1"/>
          <w:lang w:val="en-US"/>
        </w:rPr>
      </w:pPr>
    </w:p>
    <w:p w14:paraId="6C41F87C" w14:textId="47AF0734" w:rsidR="00883524" w:rsidRDefault="37F0A412" w:rsidP="71EA6729">
      <w:pPr>
        <w:spacing w:after="0" w:line="240" w:lineRule="auto"/>
        <w:jc w:val="both"/>
        <w:rPr>
          <w:color w:val="000000" w:themeColor="text1"/>
          <w:lang w:val="en-US"/>
        </w:rPr>
      </w:pPr>
      <w:r w:rsidRPr="3032BE8F">
        <w:rPr>
          <w:rStyle w:val="normaltextrun"/>
          <w:color w:val="000000" w:themeColor="text1"/>
          <w:lang w:val="en-US"/>
        </w:rPr>
        <w:t>ILP is an equal opportunit</w:t>
      </w:r>
      <w:r w:rsidR="006C335B">
        <w:rPr>
          <w:rStyle w:val="normaltextrun"/>
          <w:color w:val="000000" w:themeColor="text1"/>
          <w:lang w:val="en-US"/>
        </w:rPr>
        <w:t>y</w:t>
      </w:r>
      <w:r w:rsidRPr="3032BE8F">
        <w:rPr>
          <w:rStyle w:val="normaltextrun"/>
          <w:color w:val="000000" w:themeColor="text1"/>
          <w:lang w:val="en-US"/>
        </w:rPr>
        <w:t xml:space="preserve">, </w:t>
      </w:r>
      <w:r w:rsidRPr="71EA6729">
        <w:rPr>
          <w:rStyle w:val="normaltextrun"/>
          <w:color w:val="000000" w:themeColor="text1"/>
          <w:lang w:val="en-US"/>
        </w:rPr>
        <w:t>i</w:t>
      </w:r>
      <w:r w:rsidR="001740C0" w:rsidRPr="71EA6729">
        <w:rPr>
          <w:rStyle w:val="normaltextrun"/>
          <w:color w:val="000000" w:themeColor="text1"/>
          <w:lang w:val="en-US"/>
        </w:rPr>
        <w:t>n</w:t>
      </w:r>
      <w:r w:rsidRPr="71EA6729">
        <w:rPr>
          <w:rStyle w:val="normaltextrun"/>
          <w:color w:val="000000" w:themeColor="text1"/>
          <w:lang w:val="en-US"/>
        </w:rPr>
        <w:t>clusive</w:t>
      </w:r>
      <w:r w:rsidRPr="3032BE8F">
        <w:rPr>
          <w:rStyle w:val="normaltextrun"/>
          <w:color w:val="000000" w:themeColor="text1"/>
          <w:lang w:val="en-US"/>
        </w:rPr>
        <w:t xml:space="preserve"> employer and welcomes the opportunity to discuss possible modifications to make the interview process and job accessible to all qualified candidates. The </w:t>
      </w:r>
      <w:r w:rsidR="2FEDA9F5" w:rsidRPr="3032BE8F">
        <w:rPr>
          <w:rStyle w:val="normaltextrun"/>
          <w:color w:val="000000" w:themeColor="text1"/>
          <w:lang w:val="en-US"/>
        </w:rPr>
        <w:t>Programme Director</w:t>
      </w:r>
      <w:r w:rsidR="3F45015D" w:rsidRPr="3032BE8F">
        <w:rPr>
          <w:rStyle w:val="normaltextrun"/>
          <w:color w:val="000000" w:themeColor="text1"/>
          <w:lang w:val="en-US"/>
        </w:rPr>
        <w:t>/</w:t>
      </w:r>
      <w:r w:rsidRPr="3032BE8F">
        <w:rPr>
          <w:rStyle w:val="normaltextrun"/>
          <w:color w:val="000000" w:themeColor="text1"/>
          <w:lang w:val="en-US"/>
        </w:rPr>
        <w:t>Senior Legal Manager</w:t>
      </w:r>
      <w:r w:rsidR="0060482C">
        <w:rPr>
          <w:rStyle w:val="normaltextrun"/>
          <w:color w:val="000000" w:themeColor="text1"/>
          <w:lang w:val="en-US"/>
        </w:rPr>
        <w:t>s</w:t>
      </w:r>
      <w:r w:rsidRPr="3032BE8F">
        <w:rPr>
          <w:rStyle w:val="normaltextrun"/>
          <w:color w:val="000000" w:themeColor="text1"/>
          <w:lang w:val="en-US"/>
        </w:rPr>
        <w:t xml:space="preserve"> are also available to answer any questions you may have. </w:t>
      </w:r>
      <w:r w:rsidRPr="3032BE8F">
        <w:rPr>
          <w:rStyle w:val="eop"/>
          <w:color w:val="000000" w:themeColor="text1"/>
          <w:lang w:val="en-GB"/>
        </w:rPr>
        <w:t> </w:t>
      </w:r>
    </w:p>
    <w:sectPr w:rsidR="00883524">
      <w:headerReference w:type="default" r:id="rId18"/>
      <w:footerReference w:type="default" r:id="rId1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A2C3" w14:textId="77777777" w:rsidR="001A2D71" w:rsidRDefault="001A2D71">
      <w:pPr>
        <w:spacing w:after="0" w:line="240" w:lineRule="auto"/>
      </w:pPr>
      <w:r>
        <w:separator/>
      </w:r>
    </w:p>
  </w:endnote>
  <w:endnote w:type="continuationSeparator" w:id="0">
    <w:p w14:paraId="2F59CE77" w14:textId="77777777" w:rsidR="001A2D71" w:rsidRDefault="001A2D71">
      <w:pPr>
        <w:spacing w:after="0" w:line="240" w:lineRule="auto"/>
      </w:pPr>
      <w:r>
        <w:continuationSeparator/>
      </w:r>
    </w:p>
  </w:endnote>
  <w:endnote w:type="continuationNotice" w:id="1">
    <w:p w14:paraId="2B91E5B6" w14:textId="77777777" w:rsidR="001A2D71" w:rsidRDefault="001A2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F600" w14:textId="6099CB34" w:rsidR="00F13A37" w:rsidRDefault="009A3571">
    <w:pPr>
      <w:jc w:val="right"/>
      <w:rPr>
        <w:rFonts w:ascii="Times New Roman" w:eastAsia="Times New Roman" w:hAnsi="Times New Roman" w:cs="Times New Roman"/>
      </w:rPr>
    </w:pP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PAGE</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noProof/>
      </w:rPr>
      <w:t>1</w:t>
    </w:r>
    <w:r>
      <w:rPr>
        <w:rFonts w:ascii="Times New Roman" w:eastAsia="Times New Roman" w:hAnsi="Times New Roman" w:cs="Times New Roman"/>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41D4" w14:textId="77777777" w:rsidR="001A2D71" w:rsidRDefault="001A2D71">
      <w:pPr>
        <w:spacing w:after="0" w:line="240" w:lineRule="auto"/>
      </w:pPr>
      <w:r>
        <w:separator/>
      </w:r>
    </w:p>
  </w:footnote>
  <w:footnote w:type="continuationSeparator" w:id="0">
    <w:p w14:paraId="2E38ABC0" w14:textId="77777777" w:rsidR="001A2D71" w:rsidRDefault="001A2D71">
      <w:pPr>
        <w:spacing w:after="0" w:line="240" w:lineRule="auto"/>
      </w:pPr>
      <w:r>
        <w:continuationSeparator/>
      </w:r>
    </w:p>
  </w:footnote>
  <w:footnote w:type="continuationNotice" w:id="1">
    <w:p w14:paraId="59663D62" w14:textId="77777777" w:rsidR="001A2D71" w:rsidRDefault="001A2D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F5FF" w14:textId="66D2AB90" w:rsidR="00F13A37" w:rsidRDefault="00127002">
    <w:r>
      <w:rPr>
        <w:noProof/>
      </w:rPr>
      <w:drawing>
        <wp:inline distT="114300" distB="114300" distL="114300" distR="114300" wp14:anchorId="3B0CA428" wp14:editId="6F025B22">
          <wp:extent cx="2126082" cy="717233"/>
          <wp:effectExtent l="0" t="0" r="0" b="0"/>
          <wp:docPr id="5" name="image1.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A black background with white text&#10;&#10;Description automatically generated"/>
                  <pic:cNvPicPr preferRelativeResize="0"/>
                </pic:nvPicPr>
                <pic:blipFill>
                  <a:blip r:embed="rId1"/>
                  <a:srcRect/>
                  <a:stretch>
                    <a:fillRect/>
                  </a:stretch>
                </pic:blipFill>
                <pic:spPr>
                  <a:xfrm>
                    <a:off x="0" y="0"/>
                    <a:ext cx="2126082" cy="717233"/>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7G8/6vCjYN8p8" int2:id="DB0Uimj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9E6"/>
    <w:multiLevelType w:val="multilevel"/>
    <w:tmpl w:val="D85E4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0D3FD"/>
    <w:multiLevelType w:val="multilevel"/>
    <w:tmpl w:val="EC80B416"/>
    <w:lvl w:ilvl="0">
      <w:start w:val="6"/>
      <w:numFmt w:val="decimal"/>
      <w:lvlText w:val="%1."/>
      <w:lvlJc w:val="left"/>
      <w:pPr>
        <w:ind w:left="1440" w:hanging="360"/>
      </w:pPr>
      <w:rPr>
        <w:rFonts w:ascii="Calibri" w:hAnsi="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0137DAD"/>
    <w:multiLevelType w:val="multilevel"/>
    <w:tmpl w:val="95C06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56454D"/>
    <w:multiLevelType w:val="hybridMultilevel"/>
    <w:tmpl w:val="0006336E"/>
    <w:lvl w:ilvl="0" w:tplc="875092D0">
      <w:start w:val="1"/>
      <w:numFmt w:val="bullet"/>
      <w:lvlText w:val=""/>
      <w:lvlJc w:val="left"/>
      <w:pPr>
        <w:ind w:left="1080" w:hanging="360"/>
      </w:pPr>
      <w:rPr>
        <w:rFonts w:ascii="Symbol" w:hAnsi="Symbol" w:hint="default"/>
      </w:rPr>
    </w:lvl>
    <w:lvl w:ilvl="1" w:tplc="A0DED99A">
      <w:start w:val="1"/>
      <w:numFmt w:val="bullet"/>
      <w:lvlText w:val="o"/>
      <w:lvlJc w:val="left"/>
      <w:pPr>
        <w:ind w:left="1440" w:hanging="360"/>
      </w:pPr>
      <w:rPr>
        <w:rFonts w:ascii="Courier New" w:hAnsi="Courier New" w:hint="default"/>
      </w:rPr>
    </w:lvl>
    <w:lvl w:ilvl="2" w:tplc="95A2DC4E">
      <w:start w:val="1"/>
      <w:numFmt w:val="bullet"/>
      <w:lvlText w:val=""/>
      <w:lvlJc w:val="left"/>
      <w:pPr>
        <w:ind w:left="2160" w:hanging="360"/>
      </w:pPr>
      <w:rPr>
        <w:rFonts w:ascii="Wingdings" w:hAnsi="Wingdings" w:hint="default"/>
      </w:rPr>
    </w:lvl>
    <w:lvl w:ilvl="3" w:tplc="41E445D0">
      <w:start w:val="1"/>
      <w:numFmt w:val="bullet"/>
      <w:lvlText w:val=""/>
      <w:lvlJc w:val="left"/>
      <w:pPr>
        <w:ind w:left="2880" w:hanging="360"/>
      </w:pPr>
      <w:rPr>
        <w:rFonts w:ascii="Symbol" w:hAnsi="Symbol" w:hint="default"/>
      </w:rPr>
    </w:lvl>
    <w:lvl w:ilvl="4" w:tplc="9E8E4302">
      <w:start w:val="1"/>
      <w:numFmt w:val="bullet"/>
      <w:lvlText w:val="o"/>
      <w:lvlJc w:val="left"/>
      <w:pPr>
        <w:ind w:left="3600" w:hanging="360"/>
      </w:pPr>
      <w:rPr>
        <w:rFonts w:ascii="Courier New" w:hAnsi="Courier New" w:hint="default"/>
      </w:rPr>
    </w:lvl>
    <w:lvl w:ilvl="5" w:tplc="22DA563E">
      <w:start w:val="1"/>
      <w:numFmt w:val="bullet"/>
      <w:lvlText w:val=""/>
      <w:lvlJc w:val="left"/>
      <w:pPr>
        <w:ind w:left="4320" w:hanging="360"/>
      </w:pPr>
      <w:rPr>
        <w:rFonts w:ascii="Wingdings" w:hAnsi="Wingdings" w:hint="default"/>
      </w:rPr>
    </w:lvl>
    <w:lvl w:ilvl="6" w:tplc="0B9A8FE0">
      <w:start w:val="1"/>
      <w:numFmt w:val="bullet"/>
      <w:lvlText w:val=""/>
      <w:lvlJc w:val="left"/>
      <w:pPr>
        <w:ind w:left="5040" w:hanging="360"/>
      </w:pPr>
      <w:rPr>
        <w:rFonts w:ascii="Symbol" w:hAnsi="Symbol" w:hint="default"/>
      </w:rPr>
    </w:lvl>
    <w:lvl w:ilvl="7" w:tplc="26D8B33C">
      <w:start w:val="1"/>
      <w:numFmt w:val="bullet"/>
      <w:lvlText w:val="o"/>
      <w:lvlJc w:val="left"/>
      <w:pPr>
        <w:ind w:left="5760" w:hanging="360"/>
      </w:pPr>
      <w:rPr>
        <w:rFonts w:ascii="Courier New" w:hAnsi="Courier New" w:hint="default"/>
      </w:rPr>
    </w:lvl>
    <w:lvl w:ilvl="8" w:tplc="7F58BC94">
      <w:start w:val="1"/>
      <w:numFmt w:val="bullet"/>
      <w:lvlText w:val=""/>
      <w:lvlJc w:val="left"/>
      <w:pPr>
        <w:ind w:left="6480" w:hanging="360"/>
      </w:pPr>
      <w:rPr>
        <w:rFonts w:ascii="Wingdings" w:hAnsi="Wingdings" w:hint="default"/>
      </w:rPr>
    </w:lvl>
  </w:abstractNum>
  <w:abstractNum w:abstractNumId="4" w15:restartNumberingAfterBreak="0">
    <w:nsid w:val="12E75C53"/>
    <w:multiLevelType w:val="hybridMultilevel"/>
    <w:tmpl w:val="2D86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17557"/>
    <w:multiLevelType w:val="multilevel"/>
    <w:tmpl w:val="C77EB81C"/>
    <w:lvl w:ilvl="0">
      <w:start w:val="5"/>
      <w:numFmt w:val="decimal"/>
      <w:lvlText w:val="%1."/>
      <w:lvlJc w:val="left"/>
      <w:pPr>
        <w:ind w:left="720" w:hanging="360"/>
      </w:pPr>
      <w:rPr>
        <w:rFonts w:ascii="Calibri" w:hAnsi="Calibri"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255B8B"/>
    <w:multiLevelType w:val="multilevel"/>
    <w:tmpl w:val="6F020C9E"/>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A51D17"/>
    <w:multiLevelType w:val="multilevel"/>
    <w:tmpl w:val="6252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1C541"/>
    <w:multiLevelType w:val="multilevel"/>
    <w:tmpl w:val="4AF4FF2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EC71F0"/>
    <w:multiLevelType w:val="multilevel"/>
    <w:tmpl w:val="8BE43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72ED6F"/>
    <w:multiLevelType w:val="multilevel"/>
    <w:tmpl w:val="6412950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C4B4D"/>
    <w:multiLevelType w:val="hybridMultilevel"/>
    <w:tmpl w:val="2374A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A17D8C"/>
    <w:multiLevelType w:val="multilevel"/>
    <w:tmpl w:val="7EB2F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946ABC"/>
    <w:multiLevelType w:val="multilevel"/>
    <w:tmpl w:val="1CF06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8171456"/>
    <w:multiLevelType w:val="multilevel"/>
    <w:tmpl w:val="D92C14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7D329A"/>
    <w:multiLevelType w:val="multilevel"/>
    <w:tmpl w:val="DE60BC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0B4A2"/>
    <w:multiLevelType w:val="multilevel"/>
    <w:tmpl w:val="4CB88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23E3A4"/>
    <w:multiLevelType w:val="hybridMultilevel"/>
    <w:tmpl w:val="8710E342"/>
    <w:lvl w:ilvl="0" w:tplc="0E485FCA">
      <w:start w:val="1"/>
      <w:numFmt w:val="bullet"/>
      <w:lvlText w:val=""/>
      <w:lvlJc w:val="left"/>
      <w:pPr>
        <w:ind w:left="720" w:hanging="360"/>
      </w:pPr>
      <w:rPr>
        <w:rFonts w:ascii="Symbol" w:hAnsi="Symbol" w:hint="default"/>
      </w:rPr>
    </w:lvl>
    <w:lvl w:ilvl="1" w:tplc="275A3424">
      <w:start w:val="1"/>
      <w:numFmt w:val="bullet"/>
      <w:lvlText w:val="o"/>
      <w:lvlJc w:val="left"/>
      <w:pPr>
        <w:ind w:left="1440" w:hanging="360"/>
      </w:pPr>
      <w:rPr>
        <w:rFonts w:ascii="Courier New" w:hAnsi="Courier New" w:hint="default"/>
      </w:rPr>
    </w:lvl>
    <w:lvl w:ilvl="2" w:tplc="D4A2E018">
      <w:start w:val="1"/>
      <w:numFmt w:val="bullet"/>
      <w:lvlText w:val=""/>
      <w:lvlJc w:val="left"/>
      <w:pPr>
        <w:ind w:left="2160" w:hanging="360"/>
      </w:pPr>
      <w:rPr>
        <w:rFonts w:ascii="Wingdings" w:hAnsi="Wingdings" w:hint="default"/>
      </w:rPr>
    </w:lvl>
    <w:lvl w:ilvl="3" w:tplc="9B0C9EBA">
      <w:start w:val="1"/>
      <w:numFmt w:val="bullet"/>
      <w:lvlText w:val=""/>
      <w:lvlJc w:val="left"/>
      <w:pPr>
        <w:ind w:left="2880" w:hanging="360"/>
      </w:pPr>
      <w:rPr>
        <w:rFonts w:ascii="Symbol" w:hAnsi="Symbol" w:hint="default"/>
      </w:rPr>
    </w:lvl>
    <w:lvl w:ilvl="4" w:tplc="DE68FBD0">
      <w:start w:val="1"/>
      <w:numFmt w:val="bullet"/>
      <w:lvlText w:val="o"/>
      <w:lvlJc w:val="left"/>
      <w:pPr>
        <w:ind w:left="3600" w:hanging="360"/>
      </w:pPr>
      <w:rPr>
        <w:rFonts w:ascii="Courier New" w:hAnsi="Courier New" w:hint="default"/>
      </w:rPr>
    </w:lvl>
    <w:lvl w:ilvl="5" w:tplc="0436005C">
      <w:start w:val="1"/>
      <w:numFmt w:val="bullet"/>
      <w:lvlText w:val=""/>
      <w:lvlJc w:val="left"/>
      <w:pPr>
        <w:ind w:left="4320" w:hanging="360"/>
      </w:pPr>
      <w:rPr>
        <w:rFonts w:ascii="Wingdings" w:hAnsi="Wingdings" w:hint="default"/>
      </w:rPr>
    </w:lvl>
    <w:lvl w:ilvl="6" w:tplc="24985DEA">
      <w:start w:val="1"/>
      <w:numFmt w:val="bullet"/>
      <w:lvlText w:val=""/>
      <w:lvlJc w:val="left"/>
      <w:pPr>
        <w:ind w:left="5040" w:hanging="360"/>
      </w:pPr>
      <w:rPr>
        <w:rFonts w:ascii="Symbol" w:hAnsi="Symbol" w:hint="default"/>
      </w:rPr>
    </w:lvl>
    <w:lvl w:ilvl="7" w:tplc="5D5AAC06">
      <w:start w:val="1"/>
      <w:numFmt w:val="bullet"/>
      <w:lvlText w:val="o"/>
      <w:lvlJc w:val="left"/>
      <w:pPr>
        <w:ind w:left="5760" w:hanging="360"/>
      </w:pPr>
      <w:rPr>
        <w:rFonts w:ascii="Courier New" w:hAnsi="Courier New" w:hint="default"/>
      </w:rPr>
    </w:lvl>
    <w:lvl w:ilvl="8" w:tplc="0A605F94">
      <w:start w:val="1"/>
      <w:numFmt w:val="bullet"/>
      <w:lvlText w:val=""/>
      <w:lvlJc w:val="left"/>
      <w:pPr>
        <w:ind w:left="6480" w:hanging="360"/>
      </w:pPr>
      <w:rPr>
        <w:rFonts w:ascii="Wingdings" w:hAnsi="Wingdings" w:hint="default"/>
      </w:rPr>
    </w:lvl>
  </w:abstractNum>
  <w:abstractNum w:abstractNumId="18" w15:restartNumberingAfterBreak="0">
    <w:nsid w:val="42CD6A8D"/>
    <w:multiLevelType w:val="multilevel"/>
    <w:tmpl w:val="F0E633E6"/>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9" w15:restartNumberingAfterBreak="0">
    <w:nsid w:val="43B87E24"/>
    <w:multiLevelType w:val="multilevel"/>
    <w:tmpl w:val="7D441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B978F7"/>
    <w:multiLevelType w:val="hybridMultilevel"/>
    <w:tmpl w:val="FFFFFFFF"/>
    <w:lvl w:ilvl="0" w:tplc="89D054FC">
      <w:start w:val="1"/>
      <w:numFmt w:val="bullet"/>
      <w:lvlText w:val=""/>
      <w:lvlJc w:val="left"/>
      <w:pPr>
        <w:ind w:left="1080" w:hanging="360"/>
      </w:pPr>
      <w:rPr>
        <w:rFonts w:ascii="Symbol" w:hAnsi="Symbol" w:hint="default"/>
      </w:rPr>
    </w:lvl>
    <w:lvl w:ilvl="1" w:tplc="BC9C60FC">
      <w:start w:val="1"/>
      <w:numFmt w:val="bullet"/>
      <w:lvlText w:val="o"/>
      <w:lvlJc w:val="left"/>
      <w:pPr>
        <w:ind w:left="1440" w:hanging="360"/>
      </w:pPr>
      <w:rPr>
        <w:rFonts w:ascii="Courier New" w:hAnsi="Courier New" w:hint="default"/>
      </w:rPr>
    </w:lvl>
    <w:lvl w:ilvl="2" w:tplc="24A0985E">
      <w:start w:val="1"/>
      <w:numFmt w:val="bullet"/>
      <w:lvlText w:val=""/>
      <w:lvlJc w:val="left"/>
      <w:pPr>
        <w:ind w:left="2160" w:hanging="360"/>
      </w:pPr>
      <w:rPr>
        <w:rFonts w:ascii="Wingdings" w:hAnsi="Wingdings" w:hint="default"/>
      </w:rPr>
    </w:lvl>
    <w:lvl w:ilvl="3" w:tplc="D8189DAC">
      <w:start w:val="1"/>
      <w:numFmt w:val="bullet"/>
      <w:lvlText w:val=""/>
      <w:lvlJc w:val="left"/>
      <w:pPr>
        <w:ind w:left="2880" w:hanging="360"/>
      </w:pPr>
      <w:rPr>
        <w:rFonts w:ascii="Symbol" w:hAnsi="Symbol" w:hint="default"/>
      </w:rPr>
    </w:lvl>
    <w:lvl w:ilvl="4" w:tplc="41385E56">
      <w:start w:val="1"/>
      <w:numFmt w:val="bullet"/>
      <w:lvlText w:val="o"/>
      <w:lvlJc w:val="left"/>
      <w:pPr>
        <w:ind w:left="3600" w:hanging="360"/>
      </w:pPr>
      <w:rPr>
        <w:rFonts w:ascii="Courier New" w:hAnsi="Courier New" w:hint="default"/>
      </w:rPr>
    </w:lvl>
    <w:lvl w:ilvl="5" w:tplc="9C9A4D22">
      <w:start w:val="1"/>
      <w:numFmt w:val="bullet"/>
      <w:lvlText w:val=""/>
      <w:lvlJc w:val="left"/>
      <w:pPr>
        <w:ind w:left="4320" w:hanging="360"/>
      </w:pPr>
      <w:rPr>
        <w:rFonts w:ascii="Wingdings" w:hAnsi="Wingdings" w:hint="default"/>
      </w:rPr>
    </w:lvl>
    <w:lvl w:ilvl="6" w:tplc="A354639A">
      <w:start w:val="1"/>
      <w:numFmt w:val="bullet"/>
      <w:lvlText w:val=""/>
      <w:lvlJc w:val="left"/>
      <w:pPr>
        <w:ind w:left="5040" w:hanging="360"/>
      </w:pPr>
      <w:rPr>
        <w:rFonts w:ascii="Symbol" w:hAnsi="Symbol" w:hint="default"/>
      </w:rPr>
    </w:lvl>
    <w:lvl w:ilvl="7" w:tplc="A0D6B4E6">
      <w:start w:val="1"/>
      <w:numFmt w:val="bullet"/>
      <w:lvlText w:val="o"/>
      <w:lvlJc w:val="left"/>
      <w:pPr>
        <w:ind w:left="5760" w:hanging="360"/>
      </w:pPr>
      <w:rPr>
        <w:rFonts w:ascii="Courier New" w:hAnsi="Courier New" w:hint="default"/>
      </w:rPr>
    </w:lvl>
    <w:lvl w:ilvl="8" w:tplc="942263D6">
      <w:start w:val="1"/>
      <w:numFmt w:val="bullet"/>
      <w:lvlText w:val=""/>
      <w:lvlJc w:val="left"/>
      <w:pPr>
        <w:ind w:left="6480" w:hanging="360"/>
      </w:pPr>
      <w:rPr>
        <w:rFonts w:ascii="Wingdings" w:hAnsi="Wingdings" w:hint="default"/>
      </w:rPr>
    </w:lvl>
  </w:abstractNum>
  <w:abstractNum w:abstractNumId="21" w15:restartNumberingAfterBreak="0">
    <w:nsid w:val="442D276D"/>
    <w:multiLevelType w:val="multilevel"/>
    <w:tmpl w:val="65A25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40F686"/>
    <w:multiLevelType w:val="multilevel"/>
    <w:tmpl w:val="88325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2640C9"/>
    <w:multiLevelType w:val="multilevel"/>
    <w:tmpl w:val="4C8288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DC80F2"/>
    <w:multiLevelType w:val="multilevel"/>
    <w:tmpl w:val="6ADCD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C67026"/>
    <w:multiLevelType w:val="multilevel"/>
    <w:tmpl w:val="3E62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49BAB6"/>
    <w:multiLevelType w:val="hybridMultilevel"/>
    <w:tmpl w:val="634A6FC2"/>
    <w:lvl w:ilvl="0" w:tplc="C3D454F6">
      <w:start w:val="1"/>
      <w:numFmt w:val="bullet"/>
      <w:lvlText w:val=""/>
      <w:lvlJc w:val="left"/>
      <w:pPr>
        <w:ind w:left="1080" w:hanging="360"/>
      </w:pPr>
      <w:rPr>
        <w:rFonts w:ascii="Symbol" w:hAnsi="Symbol" w:hint="default"/>
      </w:rPr>
    </w:lvl>
    <w:lvl w:ilvl="1" w:tplc="CE701A58">
      <w:start w:val="1"/>
      <w:numFmt w:val="bullet"/>
      <w:lvlText w:val="o"/>
      <w:lvlJc w:val="left"/>
      <w:pPr>
        <w:ind w:left="1440" w:hanging="360"/>
      </w:pPr>
      <w:rPr>
        <w:rFonts w:ascii="Courier New" w:hAnsi="Courier New" w:hint="default"/>
      </w:rPr>
    </w:lvl>
    <w:lvl w:ilvl="2" w:tplc="2A2AE828">
      <w:start w:val="1"/>
      <w:numFmt w:val="bullet"/>
      <w:lvlText w:val=""/>
      <w:lvlJc w:val="left"/>
      <w:pPr>
        <w:ind w:left="2160" w:hanging="360"/>
      </w:pPr>
      <w:rPr>
        <w:rFonts w:ascii="Wingdings" w:hAnsi="Wingdings" w:hint="default"/>
      </w:rPr>
    </w:lvl>
    <w:lvl w:ilvl="3" w:tplc="0E7C25B8">
      <w:start w:val="1"/>
      <w:numFmt w:val="bullet"/>
      <w:lvlText w:val=""/>
      <w:lvlJc w:val="left"/>
      <w:pPr>
        <w:ind w:left="2880" w:hanging="360"/>
      </w:pPr>
      <w:rPr>
        <w:rFonts w:ascii="Symbol" w:hAnsi="Symbol" w:hint="default"/>
      </w:rPr>
    </w:lvl>
    <w:lvl w:ilvl="4" w:tplc="8D824440">
      <w:start w:val="1"/>
      <w:numFmt w:val="bullet"/>
      <w:lvlText w:val="o"/>
      <w:lvlJc w:val="left"/>
      <w:pPr>
        <w:ind w:left="3600" w:hanging="360"/>
      </w:pPr>
      <w:rPr>
        <w:rFonts w:ascii="Courier New" w:hAnsi="Courier New" w:hint="default"/>
      </w:rPr>
    </w:lvl>
    <w:lvl w:ilvl="5" w:tplc="A5564B56">
      <w:start w:val="1"/>
      <w:numFmt w:val="bullet"/>
      <w:lvlText w:val=""/>
      <w:lvlJc w:val="left"/>
      <w:pPr>
        <w:ind w:left="4320" w:hanging="360"/>
      </w:pPr>
      <w:rPr>
        <w:rFonts w:ascii="Wingdings" w:hAnsi="Wingdings" w:hint="default"/>
      </w:rPr>
    </w:lvl>
    <w:lvl w:ilvl="6" w:tplc="AC107202">
      <w:start w:val="1"/>
      <w:numFmt w:val="bullet"/>
      <w:lvlText w:val=""/>
      <w:lvlJc w:val="left"/>
      <w:pPr>
        <w:ind w:left="5040" w:hanging="360"/>
      </w:pPr>
      <w:rPr>
        <w:rFonts w:ascii="Symbol" w:hAnsi="Symbol" w:hint="default"/>
      </w:rPr>
    </w:lvl>
    <w:lvl w:ilvl="7" w:tplc="5BB4737A">
      <w:start w:val="1"/>
      <w:numFmt w:val="bullet"/>
      <w:lvlText w:val="o"/>
      <w:lvlJc w:val="left"/>
      <w:pPr>
        <w:ind w:left="5760" w:hanging="360"/>
      </w:pPr>
      <w:rPr>
        <w:rFonts w:ascii="Courier New" w:hAnsi="Courier New" w:hint="default"/>
      </w:rPr>
    </w:lvl>
    <w:lvl w:ilvl="8" w:tplc="6982046C">
      <w:start w:val="1"/>
      <w:numFmt w:val="bullet"/>
      <w:lvlText w:val=""/>
      <w:lvlJc w:val="left"/>
      <w:pPr>
        <w:ind w:left="6480" w:hanging="360"/>
      </w:pPr>
      <w:rPr>
        <w:rFonts w:ascii="Wingdings" w:hAnsi="Wingdings" w:hint="default"/>
      </w:rPr>
    </w:lvl>
  </w:abstractNum>
  <w:abstractNum w:abstractNumId="27" w15:restartNumberingAfterBreak="0">
    <w:nsid w:val="607C6295"/>
    <w:multiLevelType w:val="multilevel"/>
    <w:tmpl w:val="D2246CC0"/>
    <w:lvl w:ilvl="0">
      <w:start w:val="1"/>
      <w:numFmt w:val="decimal"/>
      <w:lvlText w:val="%1."/>
      <w:lvlJc w:val="left"/>
      <w:pPr>
        <w:ind w:left="2880" w:hanging="360"/>
      </w:pPr>
      <w:rPr>
        <w:rFonts w:ascii="Calibri" w:hAnsi="Calibri"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8" w15:restartNumberingAfterBreak="0">
    <w:nsid w:val="61E420CB"/>
    <w:multiLevelType w:val="multilevel"/>
    <w:tmpl w:val="8B4E9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A1541B"/>
    <w:multiLevelType w:val="multilevel"/>
    <w:tmpl w:val="D4B81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F0AB22"/>
    <w:multiLevelType w:val="multilevel"/>
    <w:tmpl w:val="E30614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0DEF2"/>
    <w:multiLevelType w:val="multilevel"/>
    <w:tmpl w:val="A768F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24E6230"/>
    <w:multiLevelType w:val="hybridMultilevel"/>
    <w:tmpl w:val="4056A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30974FD"/>
    <w:multiLevelType w:val="multilevel"/>
    <w:tmpl w:val="164A9308"/>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114F0C"/>
    <w:multiLevelType w:val="multilevel"/>
    <w:tmpl w:val="202A652C"/>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9E8A8E"/>
    <w:multiLevelType w:val="multilevel"/>
    <w:tmpl w:val="34946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DACE36"/>
    <w:multiLevelType w:val="hybridMultilevel"/>
    <w:tmpl w:val="C582B524"/>
    <w:lvl w:ilvl="0" w:tplc="B6F6A21E">
      <w:start w:val="1"/>
      <w:numFmt w:val="bullet"/>
      <w:lvlText w:val=""/>
      <w:lvlJc w:val="left"/>
      <w:pPr>
        <w:ind w:left="720" w:hanging="360"/>
      </w:pPr>
      <w:rPr>
        <w:rFonts w:ascii="Symbol" w:hAnsi="Symbol" w:hint="default"/>
      </w:rPr>
    </w:lvl>
    <w:lvl w:ilvl="1" w:tplc="EFE6DB4C">
      <w:start w:val="1"/>
      <w:numFmt w:val="bullet"/>
      <w:lvlText w:val="o"/>
      <w:lvlJc w:val="left"/>
      <w:pPr>
        <w:ind w:left="1440" w:hanging="360"/>
      </w:pPr>
      <w:rPr>
        <w:rFonts w:ascii="Courier New" w:hAnsi="Courier New" w:hint="default"/>
      </w:rPr>
    </w:lvl>
    <w:lvl w:ilvl="2" w:tplc="798EDFC8">
      <w:start w:val="1"/>
      <w:numFmt w:val="bullet"/>
      <w:lvlText w:val=""/>
      <w:lvlJc w:val="left"/>
      <w:pPr>
        <w:ind w:left="2160" w:hanging="360"/>
      </w:pPr>
      <w:rPr>
        <w:rFonts w:ascii="Wingdings" w:hAnsi="Wingdings" w:hint="default"/>
      </w:rPr>
    </w:lvl>
    <w:lvl w:ilvl="3" w:tplc="83084BA4">
      <w:start w:val="1"/>
      <w:numFmt w:val="bullet"/>
      <w:lvlText w:val=""/>
      <w:lvlJc w:val="left"/>
      <w:pPr>
        <w:ind w:left="2880" w:hanging="360"/>
      </w:pPr>
      <w:rPr>
        <w:rFonts w:ascii="Symbol" w:hAnsi="Symbol" w:hint="default"/>
      </w:rPr>
    </w:lvl>
    <w:lvl w:ilvl="4" w:tplc="55FC2860">
      <w:start w:val="1"/>
      <w:numFmt w:val="bullet"/>
      <w:lvlText w:val="o"/>
      <w:lvlJc w:val="left"/>
      <w:pPr>
        <w:ind w:left="3600" w:hanging="360"/>
      </w:pPr>
      <w:rPr>
        <w:rFonts w:ascii="Courier New" w:hAnsi="Courier New" w:hint="default"/>
      </w:rPr>
    </w:lvl>
    <w:lvl w:ilvl="5" w:tplc="355C651C">
      <w:start w:val="1"/>
      <w:numFmt w:val="bullet"/>
      <w:lvlText w:val=""/>
      <w:lvlJc w:val="left"/>
      <w:pPr>
        <w:ind w:left="4320" w:hanging="360"/>
      </w:pPr>
      <w:rPr>
        <w:rFonts w:ascii="Wingdings" w:hAnsi="Wingdings" w:hint="default"/>
      </w:rPr>
    </w:lvl>
    <w:lvl w:ilvl="6" w:tplc="42EE1AFA">
      <w:start w:val="1"/>
      <w:numFmt w:val="bullet"/>
      <w:lvlText w:val=""/>
      <w:lvlJc w:val="left"/>
      <w:pPr>
        <w:ind w:left="5040" w:hanging="360"/>
      </w:pPr>
      <w:rPr>
        <w:rFonts w:ascii="Symbol" w:hAnsi="Symbol" w:hint="default"/>
      </w:rPr>
    </w:lvl>
    <w:lvl w:ilvl="7" w:tplc="5AE46DA2">
      <w:start w:val="1"/>
      <w:numFmt w:val="bullet"/>
      <w:lvlText w:val="o"/>
      <w:lvlJc w:val="left"/>
      <w:pPr>
        <w:ind w:left="5760" w:hanging="360"/>
      </w:pPr>
      <w:rPr>
        <w:rFonts w:ascii="Courier New" w:hAnsi="Courier New" w:hint="default"/>
      </w:rPr>
    </w:lvl>
    <w:lvl w:ilvl="8" w:tplc="7292DF04">
      <w:start w:val="1"/>
      <w:numFmt w:val="bullet"/>
      <w:lvlText w:val=""/>
      <w:lvlJc w:val="left"/>
      <w:pPr>
        <w:ind w:left="6480" w:hanging="360"/>
      </w:pPr>
      <w:rPr>
        <w:rFonts w:ascii="Wingdings" w:hAnsi="Wingdings" w:hint="default"/>
      </w:rPr>
    </w:lvl>
  </w:abstractNum>
  <w:num w:numId="1" w16cid:durableId="411195344">
    <w:abstractNumId w:val="20"/>
  </w:num>
  <w:num w:numId="2" w16cid:durableId="974136803">
    <w:abstractNumId w:val="8"/>
  </w:num>
  <w:num w:numId="3" w16cid:durableId="2107188243">
    <w:abstractNumId w:val="21"/>
  </w:num>
  <w:num w:numId="4" w16cid:durableId="1235160955">
    <w:abstractNumId w:val="14"/>
  </w:num>
  <w:num w:numId="5" w16cid:durableId="732772499">
    <w:abstractNumId w:val="7"/>
  </w:num>
  <w:num w:numId="6" w16cid:durableId="1492719370">
    <w:abstractNumId w:val="28"/>
  </w:num>
  <w:num w:numId="7" w16cid:durableId="472721989">
    <w:abstractNumId w:val="29"/>
  </w:num>
  <w:num w:numId="8" w16cid:durableId="1117067943">
    <w:abstractNumId w:val="18"/>
  </w:num>
  <w:num w:numId="9" w16cid:durableId="718552838">
    <w:abstractNumId w:val="9"/>
  </w:num>
  <w:num w:numId="10" w16cid:durableId="951017664">
    <w:abstractNumId w:val="13"/>
  </w:num>
  <w:num w:numId="11" w16cid:durableId="930897481">
    <w:abstractNumId w:val="15"/>
  </w:num>
  <w:num w:numId="12" w16cid:durableId="299770787">
    <w:abstractNumId w:val="23"/>
  </w:num>
  <w:num w:numId="13" w16cid:durableId="1282960073">
    <w:abstractNumId w:val="32"/>
  </w:num>
  <w:num w:numId="14" w16cid:durableId="1858739676">
    <w:abstractNumId w:val="11"/>
  </w:num>
  <w:num w:numId="15" w16cid:durableId="1455516194">
    <w:abstractNumId w:val="25"/>
  </w:num>
  <w:num w:numId="16" w16cid:durableId="482044004">
    <w:abstractNumId w:val="0"/>
  </w:num>
  <w:num w:numId="17" w16cid:durableId="1731925889">
    <w:abstractNumId w:val="2"/>
  </w:num>
  <w:num w:numId="18" w16cid:durableId="1691494713">
    <w:abstractNumId w:val="30"/>
  </w:num>
  <w:num w:numId="19" w16cid:durableId="1463964029">
    <w:abstractNumId w:val="10"/>
  </w:num>
  <w:num w:numId="20" w16cid:durableId="1818302830">
    <w:abstractNumId w:val="35"/>
  </w:num>
  <w:num w:numId="21" w16cid:durableId="967322209">
    <w:abstractNumId w:val="1"/>
  </w:num>
  <w:num w:numId="22" w16cid:durableId="1366373407">
    <w:abstractNumId w:val="5"/>
  </w:num>
  <w:num w:numId="23" w16cid:durableId="268197047">
    <w:abstractNumId w:val="26"/>
  </w:num>
  <w:num w:numId="24" w16cid:durableId="374741706">
    <w:abstractNumId w:val="33"/>
  </w:num>
  <w:num w:numId="25" w16cid:durableId="1466775474">
    <w:abstractNumId w:val="3"/>
  </w:num>
  <w:num w:numId="26" w16cid:durableId="294722723">
    <w:abstractNumId w:val="34"/>
  </w:num>
  <w:num w:numId="27" w16cid:durableId="1700160465">
    <w:abstractNumId w:val="6"/>
  </w:num>
  <w:num w:numId="28" w16cid:durableId="1101799660">
    <w:abstractNumId w:val="27"/>
  </w:num>
  <w:num w:numId="29" w16cid:durableId="898057806">
    <w:abstractNumId w:val="24"/>
  </w:num>
  <w:num w:numId="30" w16cid:durableId="164512333">
    <w:abstractNumId w:val="36"/>
  </w:num>
  <w:num w:numId="31" w16cid:durableId="2136290865">
    <w:abstractNumId w:val="17"/>
  </w:num>
  <w:num w:numId="32" w16cid:durableId="1375736663">
    <w:abstractNumId w:val="16"/>
  </w:num>
  <w:num w:numId="33" w16cid:durableId="404497769">
    <w:abstractNumId w:val="31"/>
  </w:num>
  <w:num w:numId="34" w16cid:durableId="502866900">
    <w:abstractNumId w:val="12"/>
  </w:num>
  <w:num w:numId="35" w16cid:durableId="1438451270">
    <w:abstractNumId w:val="19"/>
  </w:num>
  <w:num w:numId="36" w16cid:durableId="148251309">
    <w:abstractNumId w:val="22"/>
  </w:num>
  <w:num w:numId="37" w16cid:durableId="1468546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A37"/>
    <w:rsid w:val="0000039A"/>
    <w:rsid w:val="0000556E"/>
    <w:rsid w:val="00005CA7"/>
    <w:rsid w:val="00017840"/>
    <w:rsid w:val="0002410F"/>
    <w:rsid w:val="0002580C"/>
    <w:rsid w:val="00025FC5"/>
    <w:rsid w:val="000361E2"/>
    <w:rsid w:val="0004010A"/>
    <w:rsid w:val="000405BF"/>
    <w:rsid w:val="00041357"/>
    <w:rsid w:val="0004234A"/>
    <w:rsid w:val="00045F14"/>
    <w:rsid w:val="000509A5"/>
    <w:rsid w:val="00052846"/>
    <w:rsid w:val="00053F90"/>
    <w:rsid w:val="00054052"/>
    <w:rsid w:val="000547EB"/>
    <w:rsid w:val="00054AE6"/>
    <w:rsid w:val="00055FF5"/>
    <w:rsid w:val="00060118"/>
    <w:rsid w:val="00060374"/>
    <w:rsid w:val="0007248E"/>
    <w:rsid w:val="00074848"/>
    <w:rsid w:val="0007765A"/>
    <w:rsid w:val="0008012E"/>
    <w:rsid w:val="00081778"/>
    <w:rsid w:val="00082127"/>
    <w:rsid w:val="00082F7B"/>
    <w:rsid w:val="00085199"/>
    <w:rsid w:val="000913AE"/>
    <w:rsid w:val="00091B28"/>
    <w:rsid w:val="00097D89"/>
    <w:rsid w:val="000A3731"/>
    <w:rsid w:val="000A5434"/>
    <w:rsid w:val="000A743C"/>
    <w:rsid w:val="000B28D2"/>
    <w:rsid w:val="000B5EF6"/>
    <w:rsid w:val="000B6B52"/>
    <w:rsid w:val="000B7A70"/>
    <w:rsid w:val="000C29F9"/>
    <w:rsid w:val="000C4DF8"/>
    <w:rsid w:val="000D04E3"/>
    <w:rsid w:val="000D16C9"/>
    <w:rsid w:val="000D1FF0"/>
    <w:rsid w:val="000D3A6E"/>
    <w:rsid w:val="000D3D14"/>
    <w:rsid w:val="000D66B2"/>
    <w:rsid w:val="000E2DA1"/>
    <w:rsid w:val="000F445F"/>
    <w:rsid w:val="000F53BB"/>
    <w:rsid w:val="000F6297"/>
    <w:rsid w:val="000F7537"/>
    <w:rsid w:val="00101881"/>
    <w:rsid w:val="00104728"/>
    <w:rsid w:val="00110F11"/>
    <w:rsid w:val="00113208"/>
    <w:rsid w:val="00116ACA"/>
    <w:rsid w:val="001236F4"/>
    <w:rsid w:val="0012570C"/>
    <w:rsid w:val="00127002"/>
    <w:rsid w:val="00133646"/>
    <w:rsid w:val="00145FFD"/>
    <w:rsid w:val="001464D9"/>
    <w:rsid w:val="00147C0C"/>
    <w:rsid w:val="00153329"/>
    <w:rsid w:val="0015413D"/>
    <w:rsid w:val="00154752"/>
    <w:rsid w:val="00154E20"/>
    <w:rsid w:val="001613CC"/>
    <w:rsid w:val="00170021"/>
    <w:rsid w:val="001740C0"/>
    <w:rsid w:val="0017425B"/>
    <w:rsid w:val="00174C4F"/>
    <w:rsid w:val="00176C09"/>
    <w:rsid w:val="001A2D71"/>
    <w:rsid w:val="001A6533"/>
    <w:rsid w:val="001B32C2"/>
    <w:rsid w:val="001B34AC"/>
    <w:rsid w:val="001B3DC3"/>
    <w:rsid w:val="001B72BE"/>
    <w:rsid w:val="001C3F6E"/>
    <w:rsid w:val="001C6855"/>
    <w:rsid w:val="001D120F"/>
    <w:rsid w:val="001D329E"/>
    <w:rsid w:val="001D5FCF"/>
    <w:rsid w:val="001D66B1"/>
    <w:rsid w:val="001D6950"/>
    <w:rsid w:val="001E2C3F"/>
    <w:rsid w:val="001E59A1"/>
    <w:rsid w:val="001E6BD9"/>
    <w:rsid w:val="001F1D4B"/>
    <w:rsid w:val="001F2957"/>
    <w:rsid w:val="001F53BA"/>
    <w:rsid w:val="001F6475"/>
    <w:rsid w:val="00210E1B"/>
    <w:rsid w:val="00217110"/>
    <w:rsid w:val="00234148"/>
    <w:rsid w:val="0024136E"/>
    <w:rsid w:val="00241DD6"/>
    <w:rsid w:val="00244B74"/>
    <w:rsid w:val="00245BDF"/>
    <w:rsid w:val="00251B12"/>
    <w:rsid w:val="00253BDD"/>
    <w:rsid w:val="00256362"/>
    <w:rsid w:val="002625B3"/>
    <w:rsid w:val="002652F4"/>
    <w:rsid w:val="00274076"/>
    <w:rsid w:val="00274BEF"/>
    <w:rsid w:val="00287CA4"/>
    <w:rsid w:val="00296180"/>
    <w:rsid w:val="002A2242"/>
    <w:rsid w:val="002A4CE7"/>
    <w:rsid w:val="002A71D9"/>
    <w:rsid w:val="002A7267"/>
    <w:rsid w:val="002C3DC1"/>
    <w:rsid w:val="002C58F7"/>
    <w:rsid w:val="002C5AF8"/>
    <w:rsid w:val="002C5ECC"/>
    <w:rsid w:val="002C7649"/>
    <w:rsid w:val="002D3E48"/>
    <w:rsid w:val="002E04F9"/>
    <w:rsid w:val="002E199B"/>
    <w:rsid w:val="002F0D30"/>
    <w:rsid w:val="002F6FB2"/>
    <w:rsid w:val="003031FB"/>
    <w:rsid w:val="003038EA"/>
    <w:rsid w:val="00303ED5"/>
    <w:rsid w:val="003059B9"/>
    <w:rsid w:val="00307B0E"/>
    <w:rsid w:val="00314277"/>
    <w:rsid w:val="00315A5C"/>
    <w:rsid w:val="00317050"/>
    <w:rsid w:val="00323F0C"/>
    <w:rsid w:val="00330A68"/>
    <w:rsid w:val="00343EE5"/>
    <w:rsid w:val="00355CFE"/>
    <w:rsid w:val="003565C3"/>
    <w:rsid w:val="00356CE7"/>
    <w:rsid w:val="00374219"/>
    <w:rsid w:val="00375CA1"/>
    <w:rsid w:val="00377D51"/>
    <w:rsid w:val="003852CC"/>
    <w:rsid w:val="0038780D"/>
    <w:rsid w:val="00390DAE"/>
    <w:rsid w:val="00391F31"/>
    <w:rsid w:val="003A31F7"/>
    <w:rsid w:val="003A38E1"/>
    <w:rsid w:val="003A62F1"/>
    <w:rsid w:val="003B3298"/>
    <w:rsid w:val="003B6515"/>
    <w:rsid w:val="003C1B40"/>
    <w:rsid w:val="003C20B9"/>
    <w:rsid w:val="003C3360"/>
    <w:rsid w:val="003D1D43"/>
    <w:rsid w:val="003D22B1"/>
    <w:rsid w:val="003D3C55"/>
    <w:rsid w:val="003E42D7"/>
    <w:rsid w:val="003E4A15"/>
    <w:rsid w:val="003F1378"/>
    <w:rsid w:val="003F2095"/>
    <w:rsid w:val="003F45D9"/>
    <w:rsid w:val="003F7A6C"/>
    <w:rsid w:val="00400760"/>
    <w:rsid w:val="00403229"/>
    <w:rsid w:val="00403C7C"/>
    <w:rsid w:val="00412442"/>
    <w:rsid w:val="00415104"/>
    <w:rsid w:val="004209E8"/>
    <w:rsid w:val="00422030"/>
    <w:rsid w:val="00430ED1"/>
    <w:rsid w:val="00432AE4"/>
    <w:rsid w:val="0043782B"/>
    <w:rsid w:val="00442341"/>
    <w:rsid w:val="00442FC2"/>
    <w:rsid w:val="00445B95"/>
    <w:rsid w:val="00451F1A"/>
    <w:rsid w:val="00452DFF"/>
    <w:rsid w:val="00453C2F"/>
    <w:rsid w:val="00454FD5"/>
    <w:rsid w:val="004660C2"/>
    <w:rsid w:val="00471FB4"/>
    <w:rsid w:val="00473A5A"/>
    <w:rsid w:val="00477AFA"/>
    <w:rsid w:val="0048797C"/>
    <w:rsid w:val="00490CE2"/>
    <w:rsid w:val="00491906"/>
    <w:rsid w:val="0049303B"/>
    <w:rsid w:val="004A1611"/>
    <w:rsid w:val="004A2F44"/>
    <w:rsid w:val="004C0358"/>
    <w:rsid w:val="004C26E9"/>
    <w:rsid w:val="004C2C40"/>
    <w:rsid w:val="004D3040"/>
    <w:rsid w:val="004D5582"/>
    <w:rsid w:val="004F160F"/>
    <w:rsid w:val="004F529C"/>
    <w:rsid w:val="005153B7"/>
    <w:rsid w:val="00515E35"/>
    <w:rsid w:val="00524B0D"/>
    <w:rsid w:val="00524C67"/>
    <w:rsid w:val="00532318"/>
    <w:rsid w:val="00533B37"/>
    <w:rsid w:val="00541701"/>
    <w:rsid w:val="00541AEB"/>
    <w:rsid w:val="00543486"/>
    <w:rsid w:val="00543F8C"/>
    <w:rsid w:val="00563861"/>
    <w:rsid w:val="00565004"/>
    <w:rsid w:val="00566F0C"/>
    <w:rsid w:val="005674CB"/>
    <w:rsid w:val="005703FD"/>
    <w:rsid w:val="005806A6"/>
    <w:rsid w:val="005845E6"/>
    <w:rsid w:val="005868A3"/>
    <w:rsid w:val="005907C7"/>
    <w:rsid w:val="00592D1E"/>
    <w:rsid w:val="005953FE"/>
    <w:rsid w:val="00597111"/>
    <w:rsid w:val="005A2312"/>
    <w:rsid w:val="005A2D52"/>
    <w:rsid w:val="005B71EA"/>
    <w:rsid w:val="005C1E3E"/>
    <w:rsid w:val="005C6910"/>
    <w:rsid w:val="005C6E1B"/>
    <w:rsid w:val="005D19D8"/>
    <w:rsid w:val="005D1BF0"/>
    <w:rsid w:val="005E246B"/>
    <w:rsid w:val="005E7C09"/>
    <w:rsid w:val="005F55F1"/>
    <w:rsid w:val="00601BAB"/>
    <w:rsid w:val="00602132"/>
    <w:rsid w:val="00602FF5"/>
    <w:rsid w:val="0060482C"/>
    <w:rsid w:val="006103BF"/>
    <w:rsid w:val="0062072E"/>
    <w:rsid w:val="00626C4E"/>
    <w:rsid w:val="006310F0"/>
    <w:rsid w:val="0064358A"/>
    <w:rsid w:val="0065317A"/>
    <w:rsid w:val="00653694"/>
    <w:rsid w:val="006544FA"/>
    <w:rsid w:val="00657084"/>
    <w:rsid w:val="0065780F"/>
    <w:rsid w:val="006651C1"/>
    <w:rsid w:val="00671AC6"/>
    <w:rsid w:val="00675F9E"/>
    <w:rsid w:val="006770C1"/>
    <w:rsid w:val="00681A67"/>
    <w:rsid w:val="00683383"/>
    <w:rsid w:val="00684257"/>
    <w:rsid w:val="0068483C"/>
    <w:rsid w:val="0068586A"/>
    <w:rsid w:val="00687272"/>
    <w:rsid w:val="00690E3A"/>
    <w:rsid w:val="0069348F"/>
    <w:rsid w:val="006A58E8"/>
    <w:rsid w:val="006A6955"/>
    <w:rsid w:val="006A7032"/>
    <w:rsid w:val="006B526B"/>
    <w:rsid w:val="006B6478"/>
    <w:rsid w:val="006C26F9"/>
    <w:rsid w:val="006C2BED"/>
    <w:rsid w:val="006C335B"/>
    <w:rsid w:val="006C6AA5"/>
    <w:rsid w:val="006D6599"/>
    <w:rsid w:val="006F2AE5"/>
    <w:rsid w:val="006F2F5C"/>
    <w:rsid w:val="007072C8"/>
    <w:rsid w:val="007119C1"/>
    <w:rsid w:val="00711FD0"/>
    <w:rsid w:val="007124D8"/>
    <w:rsid w:val="00716788"/>
    <w:rsid w:val="0072041A"/>
    <w:rsid w:val="007306F8"/>
    <w:rsid w:val="00733F8B"/>
    <w:rsid w:val="00752225"/>
    <w:rsid w:val="007544AD"/>
    <w:rsid w:val="00763797"/>
    <w:rsid w:val="00770645"/>
    <w:rsid w:val="007846B3"/>
    <w:rsid w:val="00790CC1"/>
    <w:rsid w:val="00797301"/>
    <w:rsid w:val="007A0D79"/>
    <w:rsid w:val="007A1FBE"/>
    <w:rsid w:val="007B2878"/>
    <w:rsid w:val="007B403D"/>
    <w:rsid w:val="007C18F5"/>
    <w:rsid w:val="007D05E4"/>
    <w:rsid w:val="007D0C8A"/>
    <w:rsid w:val="007D37E0"/>
    <w:rsid w:val="007D543F"/>
    <w:rsid w:val="007D6E6D"/>
    <w:rsid w:val="007D6FD0"/>
    <w:rsid w:val="007E69BB"/>
    <w:rsid w:val="007E7CC1"/>
    <w:rsid w:val="007F43BC"/>
    <w:rsid w:val="00802FFE"/>
    <w:rsid w:val="008077F9"/>
    <w:rsid w:val="008218D9"/>
    <w:rsid w:val="00831C87"/>
    <w:rsid w:val="00847A41"/>
    <w:rsid w:val="0085307B"/>
    <w:rsid w:val="00853ED0"/>
    <w:rsid w:val="00854CF3"/>
    <w:rsid w:val="00860B4E"/>
    <w:rsid w:val="0086507C"/>
    <w:rsid w:val="008708CA"/>
    <w:rsid w:val="0087304B"/>
    <w:rsid w:val="0087597E"/>
    <w:rsid w:val="00877B52"/>
    <w:rsid w:val="00882D9C"/>
    <w:rsid w:val="00883524"/>
    <w:rsid w:val="00884774"/>
    <w:rsid w:val="008873CF"/>
    <w:rsid w:val="0088768C"/>
    <w:rsid w:val="00890614"/>
    <w:rsid w:val="00894BC5"/>
    <w:rsid w:val="00896A16"/>
    <w:rsid w:val="008970BD"/>
    <w:rsid w:val="008A0B80"/>
    <w:rsid w:val="008A49B1"/>
    <w:rsid w:val="008A5522"/>
    <w:rsid w:val="008A7042"/>
    <w:rsid w:val="008A70B6"/>
    <w:rsid w:val="008B1A62"/>
    <w:rsid w:val="008C0866"/>
    <w:rsid w:val="008C1F50"/>
    <w:rsid w:val="008C3439"/>
    <w:rsid w:val="008D2AD9"/>
    <w:rsid w:val="008D6042"/>
    <w:rsid w:val="008D76A8"/>
    <w:rsid w:val="008E6E4D"/>
    <w:rsid w:val="008E7C26"/>
    <w:rsid w:val="008F0389"/>
    <w:rsid w:val="008F07D2"/>
    <w:rsid w:val="008F719A"/>
    <w:rsid w:val="008F7F01"/>
    <w:rsid w:val="009038E4"/>
    <w:rsid w:val="00905DDA"/>
    <w:rsid w:val="00912802"/>
    <w:rsid w:val="00931F60"/>
    <w:rsid w:val="00941E0E"/>
    <w:rsid w:val="0094695F"/>
    <w:rsid w:val="0095615B"/>
    <w:rsid w:val="0097278D"/>
    <w:rsid w:val="009774BE"/>
    <w:rsid w:val="00980EC8"/>
    <w:rsid w:val="00985B2B"/>
    <w:rsid w:val="00990E9E"/>
    <w:rsid w:val="00991FD8"/>
    <w:rsid w:val="00994BA5"/>
    <w:rsid w:val="009A16F9"/>
    <w:rsid w:val="009A3571"/>
    <w:rsid w:val="009A3B30"/>
    <w:rsid w:val="009A41F2"/>
    <w:rsid w:val="009A518A"/>
    <w:rsid w:val="009A7896"/>
    <w:rsid w:val="009B6D2D"/>
    <w:rsid w:val="009C353B"/>
    <w:rsid w:val="009D1FA7"/>
    <w:rsid w:val="009D3050"/>
    <w:rsid w:val="009D5691"/>
    <w:rsid w:val="009D7B4A"/>
    <w:rsid w:val="009E14EC"/>
    <w:rsid w:val="009F7113"/>
    <w:rsid w:val="009F7883"/>
    <w:rsid w:val="00A02C2A"/>
    <w:rsid w:val="00A06F70"/>
    <w:rsid w:val="00A07D21"/>
    <w:rsid w:val="00A240FB"/>
    <w:rsid w:val="00A312B1"/>
    <w:rsid w:val="00A32570"/>
    <w:rsid w:val="00A3375C"/>
    <w:rsid w:val="00A3512F"/>
    <w:rsid w:val="00A41123"/>
    <w:rsid w:val="00A4261F"/>
    <w:rsid w:val="00A528C8"/>
    <w:rsid w:val="00A54332"/>
    <w:rsid w:val="00A55098"/>
    <w:rsid w:val="00A60982"/>
    <w:rsid w:val="00A6391E"/>
    <w:rsid w:val="00A6544C"/>
    <w:rsid w:val="00A70451"/>
    <w:rsid w:val="00A71029"/>
    <w:rsid w:val="00A71FF7"/>
    <w:rsid w:val="00A72257"/>
    <w:rsid w:val="00A74E67"/>
    <w:rsid w:val="00A8401C"/>
    <w:rsid w:val="00A90292"/>
    <w:rsid w:val="00A91319"/>
    <w:rsid w:val="00A93B68"/>
    <w:rsid w:val="00A97341"/>
    <w:rsid w:val="00AA2A8A"/>
    <w:rsid w:val="00AB591A"/>
    <w:rsid w:val="00AC575D"/>
    <w:rsid w:val="00AD1513"/>
    <w:rsid w:val="00AD2486"/>
    <w:rsid w:val="00AD5BC9"/>
    <w:rsid w:val="00AE0826"/>
    <w:rsid w:val="00AE15A7"/>
    <w:rsid w:val="00AE683A"/>
    <w:rsid w:val="00AF596D"/>
    <w:rsid w:val="00AF6560"/>
    <w:rsid w:val="00B10889"/>
    <w:rsid w:val="00B114F0"/>
    <w:rsid w:val="00B12FEE"/>
    <w:rsid w:val="00B222D5"/>
    <w:rsid w:val="00B306FA"/>
    <w:rsid w:val="00B42DA3"/>
    <w:rsid w:val="00B4536E"/>
    <w:rsid w:val="00B46EBB"/>
    <w:rsid w:val="00B4748C"/>
    <w:rsid w:val="00B50B1A"/>
    <w:rsid w:val="00B57BC8"/>
    <w:rsid w:val="00B67C64"/>
    <w:rsid w:val="00B71CE6"/>
    <w:rsid w:val="00B7683D"/>
    <w:rsid w:val="00B769FF"/>
    <w:rsid w:val="00B7781C"/>
    <w:rsid w:val="00B8720C"/>
    <w:rsid w:val="00B872F6"/>
    <w:rsid w:val="00B910CD"/>
    <w:rsid w:val="00B92E20"/>
    <w:rsid w:val="00B95E99"/>
    <w:rsid w:val="00B97773"/>
    <w:rsid w:val="00BA218B"/>
    <w:rsid w:val="00BA6052"/>
    <w:rsid w:val="00BA79AB"/>
    <w:rsid w:val="00BB1D6E"/>
    <w:rsid w:val="00BB38B1"/>
    <w:rsid w:val="00BB41C0"/>
    <w:rsid w:val="00BB4C81"/>
    <w:rsid w:val="00BD281D"/>
    <w:rsid w:val="00BD5C07"/>
    <w:rsid w:val="00BE31D2"/>
    <w:rsid w:val="00BE68E4"/>
    <w:rsid w:val="00BF34C6"/>
    <w:rsid w:val="00BF3762"/>
    <w:rsid w:val="00BF52C6"/>
    <w:rsid w:val="00BF7D87"/>
    <w:rsid w:val="00C0531D"/>
    <w:rsid w:val="00C178B4"/>
    <w:rsid w:val="00C220D3"/>
    <w:rsid w:val="00C35B5E"/>
    <w:rsid w:val="00C36C68"/>
    <w:rsid w:val="00C3786E"/>
    <w:rsid w:val="00C43E1B"/>
    <w:rsid w:val="00C526AF"/>
    <w:rsid w:val="00C70FD1"/>
    <w:rsid w:val="00C748CD"/>
    <w:rsid w:val="00C754E3"/>
    <w:rsid w:val="00C777CA"/>
    <w:rsid w:val="00C85FE5"/>
    <w:rsid w:val="00C90E62"/>
    <w:rsid w:val="00C9724A"/>
    <w:rsid w:val="00CB2034"/>
    <w:rsid w:val="00CB26CE"/>
    <w:rsid w:val="00CB3968"/>
    <w:rsid w:val="00CB5451"/>
    <w:rsid w:val="00CC00DD"/>
    <w:rsid w:val="00CC3965"/>
    <w:rsid w:val="00CC539A"/>
    <w:rsid w:val="00CF40C8"/>
    <w:rsid w:val="00CF49B9"/>
    <w:rsid w:val="00CF71F1"/>
    <w:rsid w:val="00D012F2"/>
    <w:rsid w:val="00D026C1"/>
    <w:rsid w:val="00D22079"/>
    <w:rsid w:val="00D22DB9"/>
    <w:rsid w:val="00D249BF"/>
    <w:rsid w:val="00D26042"/>
    <w:rsid w:val="00D26E5D"/>
    <w:rsid w:val="00D3067D"/>
    <w:rsid w:val="00D33EF4"/>
    <w:rsid w:val="00D42987"/>
    <w:rsid w:val="00D47DC0"/>
    <w:rsid w:val="00D54672"/>
    <w:rsid w:val="00D54C63"/>
    <w:rsid w:val="00D54D7E"/>
    <w:rsid w:val="00D57DDF"/>
    <w:rsid w:val="00D65DD0"/>
    <w:rsid w:val="00D72817"/>
    <w:rsid w:val="00D74A0A"/>
    <w:rsid w:val="00D95711"/>
    <w:rsid w:val="00D961D7"/>
    <w:rsid w:val="00D9733C"/>
    <w:rsid w:val="00DA020F"/>
    <w:rsid w:val="00DA6D0B"/>
    <w:rsid w:val="00DB0987"/>
    <w:rsid w:val="00DB13CE"/>
    <w:rsid w:val="00DB355D"/>
    <w:rsid w:val="00DB4AD0"/>
    <w:rsid w:val="00DC0705"/>
    <w:rsid w:val="00DC5BC7"/>
    <w:rsid w:val="00DC5C69"/>
    <w:rsid w:val="00DC6168"/>
    <w:rsid w:val="00DD3BA1"/>
    <w:rsid w:val="00DD489A"/>
    <w:rsid w:val="00DD50D0"/>
    <w:rsid w:val="00DD56AC"/>
    <w:rsid w:val="00DE2531"/>
    <w:rsid w:val="00DE4D56"/>
    <w:rsid w:val="00DF26BB"/>
    <w:rsid w:val="00DF2771"/>
    <w:rsid w:val="00DF31C8"/>
    <w:rsid w:val="00DF53F0"/>
    <w:rsid w:val="00DF6758"/>
    <w:rsid w:val="00E016DC"/>
    <w:rsid w:val="00E076E0"/>
    <w:rsid w:val="00E11F9E"/>
    <w:rsid w:val="00E14ABE"/>
    <w:rsid w:val="00E15D16"/>
    <w:rsid w:val="00E15EBE"/>
    <w:rsid w:val="00E1643C"/>
    <w:rsid w:val="00E201E6"/>
    <w:rsid w:val="00E26AC8"/>
    <w:rsid w:val="00E34F7E"/>
    <w:rsid w:val="00E40371"/>
    <w:rsid w:val="00E42F2B"/>
    <w:rsid w:val="00E63356"/>
    <w:rsid w:val="00E715EE"/>
    <w:rsid w:val="00E76FC4"/>
    <w:rsid w:val="00E86151"/>
    <w:rsid w:val="00E92793"/>
    <w:rsid w:val="00EA0BDA"/>
    <w:rsid w:val="00EA4A7D"/>
    <w:rsid w:val="00EC47F9"/>
    <w:rsid w:val="00EC5EAF"/>
    <w:rsid w:val="00ED3B29"/>
    <w:rsid w:val="00EE13D2"/>
    <w:rsid w:val="00EE3261"/>
    <w:rsid w:val="00EF2762"/>
    <w:rsid w:val="00F025D9"/>
    <w:rsid w:val="00F0473C"/>
    <w:rsid w:val="00F04B28"/>
    <w:rsid w:val="00F123E0"/>
    <w:rsid w:val="00F13A37"/>
    <w:rsid w:val="00F15FA0"/>
    <w:rsid w:val="00F167DB"/>
    <w:rsid w:val="00F171B7"/>
    <w:rsid w:val="00F20F6C"/>
    <w:rsid w:val="00F21836"/>
    <w:rsid w:val="00F25169"/>
    <w:rsid w:val="00F30FFB"/>
    <w:rsid w:val="00F31154"/>
    <w:rsid w:val="00F33FA0"/>
    <w:rsid w:val="00F35EC7"/>
    <w:rsid w:val="00F42C79"/>
    <w:rsid w:val="00F4322B"/>
    <w:rsid w:val="00F43C4B"/>
    <w:rsid w:val="00F50E12"/>
    <w:rsid w:val="00F5146B"/>
    <w:rsid w:val="00F53AB9"/>
    <w:rsid w:val="00F54EF7"/>
    <w:rsid w:val="00F5582C"/>
    <w:rsid w:val="00F56183"/>
    <w:rsid w:val="00F6181D"/>
    <w:rsid w:val="00F64AFB"/>
    <w:rsid w:val="00F65D10"/>
    <w:rsid w:val="00F716FA"/>
    <w:rsid w:val="00F8406E"/>
    <w:rsid w:val="00F84519"/>
    <w:rsid w:val="00F924E6"/>
    <w:rsid w:val="00F944F4"/>
    <w:rsid w:val="00F96078"/>
    <w:rsid w:val="00FA12D9"/>
    <w:rsid w:val="00FB1C80"/>
    <w:rsid w:val="00FB4FF3"/>
    <w:rsid w:val="00FD0B16"/>
    <w:rsid w:val="00FD303F"/>
    <w:rsid w:val="00FD5177"/>
    <w:rsid w:val="00FD6B39"/>
    <w:rsid w:val="00FE3FFC"/>
    <w:rsid w:val="00FE5115"/>
    <w:rsid w:val="00FE6C6F"/>
    <w:rsid w:val="00FF2A5C"/>
    <w:rsid w:val="00FF489B"/>
    <w:rsid w:val="00FF5707"/>
    <w:rsid w:val="00FF79CF"/>
    <w:rsid w:val="00FF7B26"/>
    <w:rsid w:val="01599635"/>
    <w:rsid w:val="01B4B8C8"/>
    <w:rsid w:val="01EC2CC4"/>
    <w:rsid w:val="0296C452"/>
    <w:rsid w:val="02E6A3C7"/>
    <w:rsid w:val="0307EBB5"/>
    <w:rsid w:val="03984DC6"/>
    <w:rsid w:val="03C85B1B"/>
    <w:rsid w:val="03F4F62B"/>
    <w:rsid w:val="03F7AAF7"/>
    <w:rsid w:val="0404F90C"/>
    <w:rsid w:val="043009FD"/>
    <w:rsid w:val="045E0316"/>
    <w:rsid w:val="04EAFD80"/>
    <w:rsid w:val="04F146E3"/>
    <w:rsid w:val="053348FC"/>
    <w:rsid w:val="05459BC7"/>
    <w:rsid w:val="054F8E13"/>
    <w:rsid w:val="055C8BB5"/>
    <w:rsid w:val="05BF774E"/>
    <w:rsid w:val="05C993C8"/>
    <w:rsid w:val="062FEC99"/>
    <w:rsid w:val="0655313C"/>
    <w:rsid w:val="068E68D8"/>
    <w:rsid w:val="06BDE799"/>
    <w:rsid w:val="06D76D92"/>
    <w:rsid w:val="06EECC61"/>
    <w:rsid w:val="071DA550"/>
    <w:rsid w:val="074F7872"/>
    <w:rsid w:val="075EAB8E"/>
    <w:rsid w:val="08A60FD7"/>
    <w:rsid w:val="08EF5DA9"/>
    <w:rsid w:val="090C2764"/>
    <w:rsid w:val="0927D316"/>
    <w:rsid w:val="09E7E3AC"/>
    <w:rsid w:val="09FAACDA"/>
    <w:rsid w:val="0A01B036"/>
    <w:rsid w:val="0A0715A0"/>
    <w:rsid w:val="0A358F4B"/>
    <w:rsid w:val="0AE8071D"/>
    <w:rsid w:val="0B3262D4"/>
    <w:rsid w:val="0B37FE19"/>
    <w:rsid w:val="0B63D01F"/>
    <w:rsid w:val="0B8491BA"/>
    <w:rsid w:val="0BBC7637"/>
    <w:rsid w:val="0BE6E6C0"/>
    <w:rsid w:val="0BEB89D6"/>
    <w:rsid w:val="0C1B71A2"/>
    <w:rsid w:val="0C2D471A"/>
    <w:rsid w:val="0C59AC6A"/>
    <w:rsid w:val="0C7A1E6D"/>
    <w:rsid w:val="0CAAB28D"/>
    <w:rsid w:val="0D51F66A"/>
    <w:rsid w:val="0E0BC594"/>
    <w:rsid w:val="0EBF6EE8"/>
    <w:rsid w:val="0EE53D94"/>
    <w:rsid w:val="0F5C344B"/>
    <w:rsid w:val="0F74F9EF"/>
    <w:rsid w:val="0F8796CB"/>
    <w:rsid w:val="0FF6AB01"/>
    <w:rsid w:val="105970C9"/>
    <w:rsid w:val="109C1491"/>
    <w:rsid w:val="10CB541A"/>
    <w:rsid w:val="11522246"/>
    <w:rsid w:val="11AF1527"/>
    <w:rsid w:val="11F8F003"/>
    <w:rsid w:val="122CE4BA"/>
    <w:rsid w:val="126D60C2"/>
    <w:rsid w:val="1278B081"/>
    <w:rsid w:val="12C70047"/>
    <w:rsid w:val="12CB4D9F"/>
    <w:rsid w:val="13F439C5"/>
    <w:rsid w:val="146622C6"/>
    <w:rsid w:val="14A6162C"/>
    <w:rsid w:val="155C6981"/>
    <w:rsid w:val="15E08785"/>
    <w:rsid w:val="1724BF2C"/>
    <w:rsid w:val="172E92D1"/>
    <w:rsid w:val="1743A612"/>
    <w:rsid w:val="176D2DFF"/>
    <w:rsid w:val="177BB426"/>
    <w:rsid w:val="18BE4144"/>
    <w:rsid w:val="19078E99"/>
    <w:rsid w:val="1944CF21"/>
    <w:rsid w:val="1A101E21"/>
    <w:rsid w:val="1A1B5C47"/>
    <w:rsid w:val="1A36EF06"/>
    <w:rsid w:val="1A64838C"/>
    <w:rsid w:val="1A6FC523"/>
    <w:rsid w:val="1AF991D4"/>
    <w:rsid w:val="1B3566AB"/>
    <w:rsid w:val="1B439B17"/>
    <w:rsid w:val="1B50439F"/>
    <w:rsid w:val="1B7379C9"/>
    <w:rsid w:val="1B85D2F3"/>
    <w:rsid w:val="1BE55387"/>
    <w:rsid w:val="1CAD89A5"/>
    <w:rsid w:val="1CAE3AB3"/>
    <w:rsid w:val="1CD4052C"/>
    <w:rsid w:val="1D5B109C"/>
    <w:rsid w:val="1E1BE9C5"/>
    <w:rsid w:val="1E7B1EE2"/>
    <w:rsid w:val="1F6D8C23"/>
    <w:rsid w:val="1F8210E9"/>
    <w:rsid w:val="208714D0"/>
    <w:rsid w:val="2088B678"/>
    <w:rsid w:val="2103CDBF"/>
    <w:rsid w:val="212CD829"/>
    <w:rsid w:val="2150AB02"/>
    <w:rsid w:val="21A1983C"/>
    <w:rsid w:val="21BF1002"/>
    <w:rsid w:val="226DE71A"/>
    <w:rsid w:val="227137CC"/>
    <w:rsid w:val="22919203"/>
    <w:rsid w:val="22941267"/>
    <w:rsid w:val="233EA0A1"/>
    <w:rsid w:val="2372927B"/>
    <w:rsid w:val="242E8650"/>
    <w:rsid w:val="24E4D12B"/>
    <w:rsid w:val="2559AFAA"/>
    <w:rsid w:val="261D6FA5"/>
    <w:rsid w:val="26213DEE"/>
    <w:rsid w:val="2637B60E"/>
    <w:rsid w:val="2662B20A"/>
    <w:rsid w:val="26953AAE"/>
    <w:rsid w:val="26A35153"/>
    <w:rsid w:val="273F6074"/>
    <w:rsid w:val="27A3B10A"/>
    <w:rsid w:val="27AE516B"/>
    <w:rsid w:val="27AEAE7C"/>
    <w:rsid w:val="2863702F"/>
    <w:rsid w:val="28646C06"/>
    <w:rsid w:val="29A5B714"/>
    <w:rsid w:val="29A9F067"/>
    <w:rsid w:val="2A6AB672"/>
    <w:rsid w:val="2A77B520"/>
    <w:rsid w:val="2B40D04A"/>
    <w:rsid w:val="2BA087A9"/>
    <w:rsid w:val="2BEB772D"/>
    <w:rsid w:val="2C1AF5B6"/>
    <w:rsid w:val="2C391954"/>
    <w:rsid w:val="2C3C80E8"/>
    <w:rsid w:val="2C91C823"/>
    <w:rsid w:val="2CB8B5EE"/>
    <w:rsid w:val="2CE642E5"/>
    <w:rsid w:val="2CEB93E3"/>
    <w:rsid w:val="2CFD90F1"/>
    <w:rsid w:val="2D20E7C9"/>
    <w:rsid w:val="2F1A0784"/>
    <w:rsid w:val="2FD0F3B8"/>
    <w:rsid w:val="2FE12DA3"/>
    <w:rsid w:val="2FEDA9F5"/>
    <w:rsid w:val="3032BE8F"/>
    <w:rsid w:val="30479C74"/>
    <w:rsid w:val="30B934F1"/>
    <w:rsid w:val="30CA7A19"/>
    <w:rsid w:val="311B82E8"/>
    <w:rsid w:val="313897ED"/>
    <w:rsid w:val="319DA9C2"/>
    <w:rsid w:val="322B0525"/>
    <w:rsid w:val="34AD9D40"/>
    <w:rsid w:val="34BCB092"/>
    <w:rsid w:val="34EAD381"/>
    <w:rsid w:val="3529DEBC"/>
    <w:rsid w:val="352E74FC"/>
    <w:rsid w:val="3538F26F"/>
    <w:rsid w:val="363448CB"/>
    <w:rsid w:val="3656C10E"/>
    <w:rsid w:val="366C8C04"/>
    <w:rsid w:val="36816DB7"/>
    <w:rsid w:val="36EBCFF9"/>
    <w:rsid w:val="3724A1B5"/>
    <w:rsid w:val="3747DC87"/>
    <w:rsid w:val="37AB3BA3"/>
    <w:rsid w:val="37F0A412"/>
    <w:rsid w:val="38B3A22E"/>
    <w:rsid w:val="3910C2FC"/>
    <w:rsid w:val="3921B9CD"/>
    <w:rsid w:val="393A29B3"/>
    <w:rsid w:val="394605A9"/>
    <w:rsid w:val="396E8043"/>
    <w:rsid w:val="39DC28BD"/>
    <w:rsid w:val="39EBEDD6"/>
    <w:rsid w:val="39F47337"/>
    <w:rsid w:val="3B0B3DD7"/>
    <w:rsid w:val="3BBC11E8"/>
    <w:rsid w:val="3BFD7F9A"/>
    <w:rsid w:val="3C02446D"/>
    <w:rsid w:val="3C0892C4"/>
    <w:rsid w:val="3C230E65"/>
    <w:rsid w:val="3CA5D19B"/>
    <w:rsid w:val="3CF9D5C6"/>
    <w:rsid w:val="3D69F320"/>
    <w:rsid w:val="3D973CB6"/>
    <w:rsid w:val="3DD4B50B"/>
    <w:rsid w:val="3DE026AF"/>
    <w:rsid w:val="3DF6256A"/>
    <w:rsid w:val="3E77E0D2"/>
    <w:rsid w:val="3E974D68"/>
    <w:rsid w:val="3F45015D"/>
    <w:rsid w:val="3F6B618C"/>
    <w:rsid w:val="3FD97786"/>
    <w:rsid w:val="3FE84DD6"/>
    <w:rsid w:val="401E6F80"/>
    <w:rsid w:val="407AFD5E"/>
    <w:rsid w:val="408DB831"/>
    <w:rsid w:val="40D3986B"/>
    <w:rsid w:val="41EE5CA4"/>
    <w:rsid w:val="42E2792E"/>
    <w:rsid w:val="4386F870"/>
    <w:rsid w:val="4404458A"/>
    <w:rsid w:val="447E909D"/>
    <w:rsid w:val="44C5EF3D"/>
    <w:rsid w:val="44D97C03"/>
    <w:rsid w:val="44FBCCDB"/>
    <w:rsid w:val="4555F4F4"/>
    <w:rsid w:val="457CFBF7"/>
    <w:rsid w:val="45920410"/>
    <w:rsid w:val="45A4399A"/>
    <w:rsid w:val="45ADC57D"/>
    <w:rsid w:val="45F7F684"/>
    <w:rsid w:val="46348846"/>
    <w:rsid w:val="4757A0D4"/>
    <w:rsid w:val="476159F6"/>
    <w:rsid w:val="478CB4E8"/>
    <w:rsid w:val="48197F0E"/>
    <w:rsid w:val="483FFB46"/>
    <w:rsid w:val="495E6E27"/>
    <w:rsid w:val="49958E73"/>
    <w:rsid w:val="49960B76"/>
    <w:rsid w:val="499F5DA9"/>
    <w:rsid w:val="49D05707"/>
    <w:rsid w:val="49F04485"/>
    <w:rsid w:val="4A177639"/>
    <w:rsid w:val="4A6FFD31"/>
    <w:rsid w:val="4AE27B38"/>
    <w:rsid w:val="4B099455"/>
    <w:rsid w:val="4B18E5C4"/>
    <w:rsid w:val="4B4A0558"/>
    <w:rsid w:val="4B7EC416"/>
    <w:rsid w:val="4BC71A03"/>
    <w:rsid w:val="4C6BBFE0"/>
    <w:rsid w:val="4CAAB93B"/>
    <w:rsid w:val="4CF6E5B7"/>
    <w:rsid w:val="4D4123A1"/>
    <w:rsid w:val="4D705A35"/>
    <w:rsid w:val="4E26DC36"/>
    <w:rsid w:val="4E446A26"/>
    <w:rsid w:val="4E44E38A"/>
    <w:rsid w:val="4F1FFEB5"/>
    <w:rsid w:val="4F2ADF6C"/>
    <w:rsid w:val="4F3ABDBF"/>
    <w:rsid w:val="4F7BC2E4"/>
    <w:rsid w:val="4F815006"/>
    <w:rsid w:val="4F9955F1"/>
    <w:rsid w:val="5006A577"/>
    <w:rsid w:val="500D9E5A"/>
    <w:rsid w:val="50BEB66D"/>
    <w:rsid w:val="50F69588"/>
    <w:rsid w:val="517CF87C"/>
    <w:rsid w:val="5195BEF3"/>
    <w:rsid w:val="532EA834"/>
    <w:rsid w:val="54683010"/>
    <w:rsid w:val="5487AC5F"/>
    <w:rsid w:val="54DCF784"/>
    <w:rsid w:val="54FB56EF"/>
    <w:rsid w:val="5535ADBC"/>
    <w:rsid w:val="556585AC"/>
    <w:rsid w:val="55C8B624"/>
    <w:rsid w:val="560AA9D1"/>
    <w:rsid w:val="568A06A4"/>
    <w:rsid w:val="56A0336A"/>
    <w:rsid w:val="57040C83"/>
    <w:rsid w:val="5717D367"/>
    <w:rsid w:val="57BCAA45"/>
    <w:rsid w:val="57DDC571"/>
    <w:rsid w:val="5823606E"/>
    <w:rsid w:val="584F3D7F"/>
    <w:rsid w:val="588E2DC5"/>
    <w:rsid w:val="58F8143F"/>
    <w:rsid w:val="590C5148"/>
    <w:rsid w:val="597ADA33"/>
    <w:rsid w:val="59A012D6"/>
    <w:rsid w:val="5A621A39"/>
    <w:rsid w:val="5A8AF458"/>
    <w:rsid w:val="5AB34C84"/>
    <w:rsid w:val="5B4D922E"/>
    <w:rsid w:val="5BD00130"/>
    <w:rsid w:val="5BF0380B"/>
    <w:rsid w:val="5BF32C50"/>
    <w:rsid w:val="5C4B15B4"/>
    <w:rsid w:val="5C71C2B2"/>
    <w:rsid w:val="5CFA1488"/>
    <w:rsid w:val="5D03C870"/>
    <w:rsid w:val="5D107CEE"/>
    <w:rsid w:val="5D124653"/>
    <w:rsid w:val="5EEBEEFE"/>
    <w:rsid w:val="5F001B39"/>
    <w:rsid w:val="5F7B8E1E"/>
    <w:rsid w:val="5F8CFB12"/>
    <w:rsid w:val="5FE08FE6"/>
    <w:rsid w:val="602685E5"/>
    <w:rsid w:val="602EA99A"/>
    <w:rsid w:val="6105E9DC"/>
    <w:rsid w:val="6168D9DE"/>
    <w:rsid w:val="61AFF324"/>
    <w:rsid w:val="61D08CD2"/>
    <w:rsid w:val="62AD7744"/>
    <w:rsid w:val="62B9A2E4"/>
    <w:rsid w:val="6353E825"/>
    <w:rsid w:val="636587DF"/>
    <w:rsid w:val="63DB6854"/>
    <w:rsid w:val="646A5004"/>
    <w:rsid w:val="648BFC59"/>
    <w:rsid w:val="64F9B849"/>
    <w:rsid w:val="65044DE7"/>
    <w:rsid w:val="65286CFE"/>
    <w:rsid w:val="65590703"/>
    <w:rsid w:val="65DEF793"/>
    <w:rsid w:val="669A6598"/>
    <w:rsid w:val="66BFDF77"/>
    <w:rsid w:val="66C4C134"/>
    <w:rsid w:val="66DF5C5D"/>
    <w:rsid w:val="679E8581"/>
    <w:rsid w:val="67A2C209"/>
    <w:rsid w:val="67BF2030"/>
    <w:rsid w:val="68311962"/>
    <w:rsid w:val="685BA10F"/>
    <w:rsid w:val="6916D8E9"/>
    <w:rsid w:val="69BCCD67"/>
    <w:rsid w:val="6A498662"/>
    <w:rsid w:val="6B7140FA"/>
    <w:rsid w:val="6B82FF5A"/>
    <w:rsid w:val="6CE4A3AE"/>
    <w:rsid w:val="6D1435B8"/>
    <w:rsid w:val="6D5CCFA1"/>
    <w:rsid w:val="6E503C53"/>
    <w:rsid w:val="6E610EF9"/>
    <w:rsid w:val="6E7D3936"/>
    <w:rsid w:val="6EE06E2D"/>
    <w:rsid w:val="6F955E13"/>
    <w:rsid w:val="6FD4F867"/>
    <w:rsid w:val="70059883"/>
    <w:rsid w:val="709EA42C"/>
    <w:rsid w:val="70FA6641"/>
    <w:rsid w:val="714EF4C9"/>
    <w:rsid w:val="71EA6729"/>
    <w:rsid w:val="71FF69C2"/>
    <w:rsid w:val="720C63D6"/>
    <w:rsid w:val="72874634"/>
    <w:rsid w:val="72E266AD"/>
    <w:rsid w:val="7300EE16"/>
    <w:rsid w:val="73053150"/>
    <w:rsid w:val="730684DB"/>
    <w:rsid w:val="735069BA"/>
    <w:rsid w:val="73993231"/>
    <w:rsid w:val="73A344F6"/>
    <w:rsid w:val="73E69D54"/>
    <w:rsid w:val="7403C86E"/>
    <w:rsid w:val="74563510"/>
    <w:rsid w:val="7470E873"/>
    <w:rsid w:val="75201A9F"/>
    <w:rsid w:val="7550FCCB"/>
    <w:rsid w:val="7674845E"/>
    <w:rsid w:val="767797AD"/>
    <w:rsid w:val="76EEB9F8"/>
    <w:rsid w:val="7739E913"/>
    <w:rsid w:val="774D1E7D"/>
    <w:rsid w:val="77DC74ED"/>
    <w:rsid w:val="7806D1A5"/>
    <w:rsid w:val="7866071A"/>
    <w:rsid w:val="7876808E"/>
    <w:rsid w:val="78BC96FB"/>
    <w:rsid w:val="79196453"/>
    <w:rsid w:val="7982D8CB"/>
    <w:rsid w:val="79B0CCB9"/>
    <w:rsid w:val="79F11A8F"/>
    <w:rsid w:val="7A02F33A"/>
    <w:rsid w:val="7A424553"/>
    <w:rsid w:val="7A8B0DA6"/>
    <w:rsid w:val="7AA465B5"/>
    <w:rsid w:val="7C2A6027"/>
    <w:rsid w:val="7C5A60D9"/>
    <w:rsid w:val="7CA1E488"/>
    <w:rsid w:val="7D643BE0"/>
    <w:rsid w:val="7D89779B"/>
    <w:rsid w:val="7DA45707"/>
    <w:rsid w:val="7DA80D99"/>
    <w:rsid w:val="7DC8949D"/>
    <w:rsid w:val="7DD5D8C4"/>
    <w:rsid w:val="7EDBD6D2"/>
    <w:rsid w:val="7EF2FA7D"/>
    <w:rsid w:val="7F2B4539"/>
    <w:rsid w:val="7F2D7EF9"/>
    <w:rsid w:val="7F6286D7"/>
    <w:rsid w:val="7F8169C5"/>
    <w:rsid w:val="7FE289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F5E2"/>
  <w15:docId w15:val="{E20AF194-3D24-4C9A-BD94-FBD10001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FB25DD"/>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FB25DD"/>
    <w:pPr>
      <w:spacing w:before="100" w:beforeAutospacing="1" w:after="100" w:afterAutospacing="1" w:line="240" w:lineRule="auto"/>
      <w:outlineLvl w:val="3"/>
    </w:pPr>
    <w:rPr>
      <w:rFonts w:ascii="Times New Roman" w:eastAsia="Times New Roman" w:hAnsi="Times New Roman" w:cs="Times New Roman"/>
      <w:b/>
      <w:bCs/>
      <w:sz w:val="24"/>
      <w:szCs w:val="24"/>
      <w:lang w:eastAsia="en-PH"/>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B25DD"/>
    <w:rPr>
      <w:rFonts w:ascii="Times New Roman" w:eastAsia="Times New Roman" w:hAnsi="Times New Roman" w:cs="Times New Roman"/>
      <w:b/>
      <w:bCs/>
      <w:sz w:val="36"/>
      <w:szCs w:val="36"/>
      <w:lang w:eastAsia="en-PH"/>
    </w:rPr>
  </w:style>
  <w:style w:type="character" w:customStyle="1" w:styleId="Heading4Char">
    <w:name w:val="Heading 4 Char"/>
    <w:basedOn w:val="DefaultParagraphFont"/>
    <w:link w:val="Heading4"/>
    <w:uiPriority w:val="9"/>
    <w:rsid w:val="00FB25DD"/>
    <w:rPr>
      <w:rFonts w:ascii="Times New Roman" w:eastAsia="Times New Roman" w:hAnsi="Times New Roman" w:cs="Times New Roman"/>
      <w:b/>
      <w:bCs/>
      <w:sz w:val="24"/>
      <w:szCs w:val="24"/>
      <w:lang w:eastAsia="en-PH"/>
    </w:rPr>
  </w:style>
  <w:style w:type="paragraph" w:styleId="NormalWeb">
    <w:name w:val="Normal (Web)"/>
    <w:basedOn w:val="Normal"/>
    <w:uiPriority w:val="99"/>
    <w:semiHidden/>
    <w:unhideWhenUsed/>
    <w:rsid w:val="00FB25D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unhideWhenUsed/>
    <w:rsid w:val="00FB25DD"/>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BE31D2"/>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BE31D2"/>
  </w:style>
  <w:style w:type="character" w:customStyle="1" w:styleId="eop">
    <w:name w:val="eop"/>
    <w:basedOn w:val="DefaultParagraphFont"/>
    <w:rsid w:val="00BE31D2"/>
  </w:style>
  <w:style w:type="character" w:customStyle="1" w:styleId="tabchar">
    <w:name w:val="tabchar"/>
    <w:basedOn w:val="DefaultParagraphFont"/>
    <w:rsid w:val="00BE31D2"/>
  </w:style>
  <w:style w:type="character" w:customStyle="1" w:styleId="contentcontrolboundarysink">
    <w:name w:val="contentcontrolboundarysink"/>
    <w:basedOn w:val="DefaultParagraphFont"/>
    <w:rsid w:val="00BE31D2"/>
  </w:style>
  <w:style w:type="character" w:styleId="CommentReference">
    <w:name w:val="annotation reference"/>
    <w:basedOn w:val="DefaultParagraphFont"/>
    <w:uiPriority w:val="99"/>
    <w:semiHidden/>
    <w:unhideWhenUsed/>
    <w:rsid w:val="003F1378"/>
    <w:rPr>
      <w:sz w:val="16"/>
      <w:szCs w:val="16"/>
    </w:rPr>
  </w:style>
  <w:style w:type="paragraph" w:styleId="CommentText">
    <w:name w:val="annotation text"/>
    <w:basedOn w:val="Normal"/>
    <w:link w:val="CommentTextChar"/>
    <w:uiPriority w:val="99"/>
    <w:unhideWhenUsed/>
    <w:rsid w:val="003F1378"/>
    <w:pPr>
      <w:spacing w:line="240" w:lineRule="auto"/>
    </w:pPr>
    <w:rPr>
      <w:sz w:val="20"/>
      <w:szCs w:val="20"/>
    </w:rPr>
  </w:style>
  <w:style w:type="character" w:customStyle="1" w:styleId="CommentTextChar">
    <w:name w:val="Comment Text Char"/>
    <w:basedOn w:val="DefaultParagraphFont"/>
    <w:link w:val="CommentText"/>
    <w:uiPriority w:val="99"/>
    <w:rsid w:val="003F1378"/>
    <w:rPr>
      <w:sz w:val="20"/>
      <w:szCs w:val="20"/>
    </w:rPr>
  </w:style>
  <w:style w:type="paragraph" w:styleId="CommentSubject">
    <w:name w:val="annotation subject"/>
    <w:basedOn w:val="CommentText"/>
    <w:next w:val="CommentText"/>
    <w:link w:val="CommentSubjectChar"/>
    <w:uiPriority w:val="99"/>
    <w:semiHidden/>
    <w:unhideWhenUsed/>
    <w:rsid w:val="003F1378"/>
    <w:rPr>
      <w:b/>
      <w:bCs/>
    </w:rPr>
  </w:style>
  <w:style w:type="character" w:customStyle="1" w:styleId="CommentSubjectChar">
    <w:name w:val="Comment Subject Char"/>
    <w:basedOn w:val="CommentTextChar"/>
    <w:link w:val="CommentSubject"/>
    <w:uiPriority w:val="99"/>
    <w:semiHidden/>
    <w:rsid w:val="003F1378"/>
    <w:rPr>
      <w:b/>
      <w:bCs/>
      <w:sz w:val="20"/>
      <w:szCs w:val="20"/>
    </w:rPr>
  </w:style>
  <w:style w:type="paragraph" w:customStyle="1" w:styleId="font8">
    <w:name w:val="font_8"/>
    <w:basedOn w:val="Normal"/>
    <w:rsid w:val="00DC6168"/>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ixguard">
    <w:name w:val="wixguard"/>
    <w:basedOn w:val="DefaultParagraphFont"/>
    <w:rsid w:val="00DC6168"/>
  </w:style>
  <w:style w:type="paragraph" w:styleId="Header">
    <w:name w:val="header"/>
    <w:basedOn w:val="Normal"/>
    <w:link w:val="HeaderChar"/>
    <w:uiPriority w:val="99"/>
    <w:unhideWhenUsed/>
    <w:rsid w:val="00F25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169"/>
  </w:style>
  <w:style w:type="paragraph" w:styleId="Footer">
    <w:name w:val="footer"/>
    <w:basedOn w:val="Normal"/>
    <w:link w:val="FooterChar"/>
    <w:uiPriority w:val="99"/>
    <w:unhideWhenUsed/>
    <w:rsid w:val="00F25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169"/>
  </w:style>
  <w:style w:type="character" w:styleId="UnresolvedMention">
    <w:name w:val="Unresolved Mention"/>
    <w:basedOn w:val="DefaultParagraphFont"/>
    <w:uiPriority w:val="99"/>
    <w:semiHidden/>
    <w:unhideWhenUsed/>
    <w:rsid w:val="000B6B52"/>
    <w:rPr>
      <w:color w:val="605E5C"/>
      <w:shd w:val="clear" w:color="auto" w:fill="E1DFDD"/>
    </w:rPr>
  </w:style>
  <w:style w:type="character" w:styleId="Mention">
    <w:name w:val="Mention"/>
    <w:basedOn w:val="DefaultParagraphFont"/>
    <w:uiPriority w:val="99"/>
    <w:unhideWhenUsed/>
    <w:rsid w:val="00BB4C81"/>
    <w:rPr>
      <w:color w:val="2B579A"/>
      <w:shd w:val="clear" w:color="auto" w:fill="E6E6E6"/>
    </w:rPr>
  </w:style>
  <w:style w:type="paragraph" w:styleId="Revision">
    <w:name w:val="Revision"/>
    <w:hidden/>
    <w:uiPriority w:val="99"/>
    <w:semiHidden/>
    <w:rsid w:val="009D3050"/>
    <w:pPr>
      <w:spacing w:after="0" w:line="240" w:lineRule="auto"/>
    </w:p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D220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1838">
      <w:bodyDiv w:val="1"/>
      <w:marLeft w:val="0"/>
      <w:marRight w:val="0"/>
      <w:marTop w:val="0"/>
      <w:marBottom w:val="0"/>
      <w:divBdr>
        <w:top w:val="none" w:sz="0" w:space="0" w:color="auto"/>
        <w:left w:val="none" w:sz="0" w:space="0" w:color="auto"/>
        <w:bottom w:val="none" w:sz="0" w:space="0" w:color="auto"/>
        <w:right w:val="none" w:sz="0" w:space="0" w:color="auto"/>
      </w:divBdr>
      <w:divsChild>
        <w:div w:id="678971038">
          <w:marLeft w:val="0"/>
          <w:marRight w:val="0"/>
          <w:marTop w:val="0"/>
          <w:marBottom w:val="0"/>
          <w:divBdr>
            <w:top w:val="none" w:sz="0" w:space="0" w:color="auto"/>
            <w:left w:val="none" w:sz="0" w:space="0" w:color="auto"/>
            <w:bottom w:val="none" w:sz="0" w:space="0" w:color="auto"/>
            <w:right w:val="none" w:sz="0" w:space="0" w:color="auto"/>
          </w:divBdr>
        </w:div>
        <w:div w:id="789395261">
          <w:marLeft w:val="0"/>
          <w:marRight w:val="0"/>
          <w:marTop w:val="0"/>
          <w:marBottom w:val="0"/>
          <w:divBdr>
            <w:top w:val="none" w:sz="0" w:space="0" w:color="auto"/>
            <w:left w:val="none" w:sz="0" w:space="0" w:color="auto"/>
            <w:bottom w:val="none" w:sz="0" w:space="0" w:color="auto"/>
            <w:right w:val="none" w:sz="0" w:space="0" w:color="auto"/>
          </w:divBdr>
        </w:div>
        <w:div w:id="984507009">
          <w:marLeft w:val="0"/>
          <w:marRight w:val="0"/>
          <w:marTop w:val="0"/>
          <w:marBottom w:val="0"/>
          <w:divBdr>
            <w:top w:val="none" w:sz="0" w:space="0" w:color="auto"/>
            <w:left w:val="none" w:sz="0" w:space="0" w:color="auto"/>
            <w:bottom w:val="none" w:sz="0" w:space="0" w:color="auto"/>
            <w:right w:val="none" w:sz="0" w:space="0" w:color="auto"/>
          </w:divBdr>
        </w:div>
      </w:divsChild>
    </w:div>
    <w:div w:id="399865410">
      <w:bodyDiv w:val="1"/>
      <w:marLeft w:val="0"/>
      <w:marRight w:val="0"/>
      <w:marTop w:val="0"/>
      <w:marBottom w:val="0"/>
      <w:divBdr>
        <w:top w:val="none" w:sz="0" w:space="0" w:color="auto"/>
        <w:left w:val="none" w:sz="0" w:space="0" w:color="auto"/>
        <w:bottom w:val="none" w:sz="0" w:space="0" w:color="auto"/>
        <w:right w:val="none" w:sz="0" w:space="0" w:color="auto"/>
      </w:divBdr>
      <w:divsChild>
        <w:div w:id="2126386">
          <w:marLeft w:val="0"/>
          <w:marRight w:val="0"/>
          <w:marTop w:val="0"/>
          <w:marBottom w:val="0"/>
          <w:divBdr>
            <w:top w:val="none" w:sz="0" w:space="0" w:color="auto"/>
            <w:left w:val="none" w:sz="0" w:space="0" w:color="auto"/>
            <w:bottom w:val="none" w:sz="0" w:space="0" w:color="auto"/>
            <w:right w:val="none" w:sz="0" w:space="0" w:color="auto"/>
          </w:divBdr>
        </w:div>
        <w:div w:id="93327502">
          <w:marLeft w:val="0"/>
          <w:marRight w:val="0"/>
          <w:marTop w:val="0"/>
          <w:marBottom w:val="0"/>
          <w:divBdr>
            <w:top w:val="none" w:sz="0" w:space="0" w:color="auto"/>
            <w:left w:val="none" w:sz="0" w:space="0" w:color="auto"/>
            <w:bottom w:val="none" w:sz="0" w:space="0" w:color="auto"/>
            <w:right w:val="none" w:sz="0" w:space="0" w:color="auto"/>
          </w:divBdr>
        </w:div>
        <w:div w:id="122189149">
          <w:marLeft w:val="0"/>
          <w:marRight w:val="0"/>
          <w:marTop w:val="0"/>
          <w:marBottom w:val="0"/>
          <w:divBdr>
            <w:top w:val="none" w:sz="0" w:space="0" w:color="auto"/>
            <w:left w:val="none" w:sz="0" w:space="0" w:color="auto"/>
            <w:bottom w:val="none" w:sz="0" w:space="0" w:color="auto"/>
            <w:right w:val="none" w:sz="0" w:space="0" w:color="auto"/>
          </w:divBdr>
        </w:div>
        <w:div w:id="193662388">
          <w:marLeft w:val="0"/>
          <w:marRight w:val="0"/>
          <w:marTop w:val="0"/>
          <w:marBottom w:val="0"/>
          <w:divBdr>
            <w:top w:val="none" w:sz="0" w:space="0" w:color="auto"/>
            <w:left w:val="none" w:sz="0" w:space="0" w:color="auto"/>
            <w:bottom w:val="none" w:sz="0" w:space="0" w:color="auto"/>
            <w:right w:val="none" w:sz="0" w:space="0" w:color="auto"/>
          </w:divBdr>
        </w:div>
        <w:div w:id="196895930">
          <w:marLeft w:val="0"/>
          <w:marRight w:val="0"/>
          <w:marTop w:val="0"/>
          <w:marBottom w:val="0"/>
          <w:divBdr>
            <w:top w:val="none" w:sz="0" w:space="0" w:color="auto"/>
            <w:left w:val="none" w:sz="0" w:space="0" w:color="auto"/>
            <w:bottom w:val="none" w:sz="0" w:space="0" w:color="auto"/>
            <w:right w:val="none" w:sz="0" w:space="0" w:color="auto"/>
          </w:divBdr>
        </w:div>
        <w:div w:id="236328645">
          <w:marLeft w:val="0"/>
          <w:marRight w:val="0"/>
          <w:marTop w:val="0"/>
          <w:marBottom w:val="0"/>
          <w:divBdr>
            <w:top w:val="none" w:sz="0" w:space="0" w:color="auto"/>
            <w:left w:val="none" w:sz="0" w:space="0" w:color="auto"/>
            <w:bottom w:val="none" w:sz="0" w:space="0" w:color="auto"/>
            <w:right w:val="none" w:sz="0" w:space="0" w:color="auto"/>
          </w:divBdr>
        </w:div>
        <w:div w:id="261886798">
          <w:marLeft w:val="0"/>
          <w:marRight w:val="0"/>
          <w:marTop w:val="0"/>
          <w:marBottom w:val="0"/>
          <w:divBdr>
            <w:top w:val="none" w:sz="0" w:space="0" w:color="auto"/>
            <w:left w:val="none" w:sz="0" w:space="0" w:color="auto"/>
            <w:bottom w:val="none" w:sz="0" w:space="0" w:color="auto"/>
            <w:right w:val="none" w:sz="0" w:space="0" w:color="auto"/>
          </w:divBdr>
        </w:div>
        <w:div w:id="539976541">
          <w:marLeft w:val="0"/>
          <w:marRight w:val="0"/>
          <w:marTop w:val="0"/>
          <w:marBottom w:val="0"/>
          <w:divBdr>
            <w:top w:val="none" w:sz="0" w:space="0" w:color="auto"/>
            <w:left w:val="none" w:sz="0" w:space="0" w:color="auto"/>
            <w:bottom w:val="none" w:sz="0" w:space="0" w:color="auto"/>
            <w:right w:val="none" w:sz="0" w:space="0" w:color="auto"/>
          </w:divBdr>
        </w:div>
        <w:div w:id="587620240">
          <w:marLeft w:val="0"/>
          <w:marRight w:val="0"/>
          <w:marTop w:val="0"/>
          <w:marBottom w:val="0"/>
          <w:divBdr>
            <w:top w:val="none" w:sz="0" w:space="0" w:color="auto"/>
            <w:left w:val="none" w:sz="0" w:space="0" w:color="auto"/>
            <w:bottom w:val="none" w:sz="0" w:space="0" w:color="auto"/>
            <w:right w:val="none" w:sz="0" w:space="0" w:color="auto"/>
          </w:divBdr>
        </w:div>
        <w:div w:id="603534984">
          <w:marLeft w:val="0"/>
          <w:marRight w:val="0"/>
          <w:marTop w:val="0"/>
          <w:marBottom w:val="0"/>
          <w:divBdr>
            <w:top w:val="none" w:sz="0" w:space="0" w:color="auto"/>
            <w:left w:val="none" w:sz="0" w:space="0" w:color="auto"/>
            <w:bottom w:val="none" w:sz="0" w:space="0" w:color="auto"/>
            <w:right w:val="none" w:sz="0" w:space="0" w:color="auto"/>
          </w:divBdr>
        </w:div>
        <w:div w:id="854422776">
          <w:marLeft w:val="0"/>
          <w:marRight w:val="0"/>
          <w:marTop w:val="0"/>
          <w:marBottom w:val="0"/>
          <w:divBdr>
            <w:top w:val="none" w:sz="0" w:space="0" w:color="auto"/>
            <w:left w:val="none" w:sz="0" w:space="0" w:color="auto"/>
            <w:bottom w:val="none" w:sz="0" w:space="0" w:color="auto"/>
            <w:right w:val="none" w:sz="0" w:space="0" w:color="auto"/>
          </w:divBdr>
        </w:div>
        <w:div w:id="873661679">
          <w:marLeft w:val="0"/>
          <w:marRight w:val="0"/>
          <w:marTop w:val="0"/>
          <w:marBottom w:val="0"/>
          <w:divBdr>
            <w:top w:val="none" w:sz="0" w:space="0" w:color="auto"/>
            <w:left w:val="none" w:sz="0" w:space="0" w:color="auto"/>
            <w:bottom w:val="none" w:sz="0" w:space="0" w:color="auto"/>
            <w:right w:val="none" w:sz="0" w:space="0" w:color="auto"/>
          </w:divBdr>
        </w:div>
        <w:div w:id="1161702894">
          <w:marLeft w:val="0"/>
          <w:marRight w:val="0"/>
          <w:marTop w:val="0"/>
          <w:marBottom w:val="0"/>
          <w:divBdr>
            <w:top w:val="none" w:sz="0" w:space="0" w:color="auto"/>
            <w:left w:val="none" w:sz="0" w:space="0" w:color="auto"/>
            <w:bottom w:val="none" w:sz="0" w:space="0" w:color="auto"/>
            <w:right w:val="none" w:sz="0" w:space="0" w:color="auto"/>
          </w:divBdr>
        </w:div>
        <w:div w:id="1237789789">
          <w:marLeft w:val="0"/>
          <w:marRight w:val="0"/>
          <w:marTop w:val="0"/>
          <w:marBottom w:val="0"/>
          <w:divBdr>
            <w:top w:val="none" w:sz="0" w:space="0" w:color="auto"/>
            <w:left w:val="none" w:sz="0" w:space="0" w:color="auto"/>
            <w:bottom w:val="none" w:sz="0" w:space="0" w:color="auto"/>
            <w:right w:val="none" w:sz="0" w:space="0" w:color="auto"/>
          </w:divBdr>
        </w:div>
        <w:div w:id="1281298804">
          <w:marLeft w:val="0"/>
          <w:marRight w:val="0"/>
          <w:marTop w:val="0"/>
          <w:marBottom w:val="0"/>
          <w:divBdr>
            <w:top w:val="none" w:sz="0" w:space="0" w:color="auto"/>
            <w:left w:val="none" w:sz="0" w:space="0" w:color="auto"/>
            <w:bottom w:val="none" w:sz="0" w:space="0" w:color="auto"/>
            <w:right w:val="none" w:sz="0" w:space="0" w:color="auto"/>
          </w:divBdr>
        </w:div>
        <w:div w:id="1371494553">
          <w:marLeft w:val="0"/>
          <w:marRight w:val="0"/>
          <w:marTop w:val="0"/>
          <w:marBottom w:val="0"/>
          <w:divBdr>
            <w:top w:val="none" w:sz="0" w:space="0" w:color="auto"/>
            <w:left w:val="none" w:sz="0" w:space="0" w:color="auto"/>
            <w:bottom w:val="none" w:sz="0" w:space="0" w:color="auto"/>
            <w:right w:val="none" w:sz="0" w:space="0" w:color="auto"/>
          </w:divBdr>
        </w:div>
        <w:div w:id="1452625057">
          <w:marLeft w:val="0"/>
          <w:marRight w:val="0"/>
          <w:marTop w:val="0"/>
          <w:marBottom w:val="0"/>
          <w:divBdr>
            <w:top w:val="none" w:sz="0" w:space="0" w:color="auto"/>
            <w:left w:val="none" w:sz="0" w:space="0" w:color="auto"/>
            <w:bottom w:val="none" w:sz="0" w:space="0" w:color="auto"/>
            <w:right w:val="none" w:sz="0" w:space="0" w:color="auto"/>
          </w:divBdr>
        </w:div>
        <w:div w:id="1527056948">
          <w:marLeft w:val="0"/>
          <w:marRight w:val="0"/>
          <w:marTop w:val="0"/>
          <w:marBottom w:val="0"/>
          <w:divBdr>
            <w:top w:val="none" w:sz="0" w:space="0" w:color="auto"/>
            <w:left w:val="none" w:sz="0" w:space="0" w:color="auto"/>
            <w:bottom w:val="none" w:sz="0" w:space="0" w:color="auto"/>
            <w:right w:val="none" w:sz="0" w:space="0" w:color="auto"/>
          </w:divBdr>
        </w:div>
        <w:div w:id="2128884731">
          <w:marLeft w:val="0"/>
          <w:marRight w:val="0"/>
          <w:marTop w:val="0"/>
          <w:marBottom w:val="0"/>
          <w:divBdr>
            <w:top w:val="none" w:sz="0" w:space="0" w:color="auto"/>
            <w:left w:val="none" w:sz="0" w:space="0" w:color="auto"/>
            <w:bottom w:val="none" w:sz="0" w:space="0" w:color="auto"/>
            <w:right w:val="none" w:sz="0" w:space="0" w:color="auto"/>
          </w:divBdr>
        </w:div>
        <w:div w:id="2136560541">
          <w:marLeft w:val="0"/>
          <w:marRight w:val="0"/>
          <w:marTop w:val="0"/>
          <w:marBottom w:val="0"/>
          <w:divBdr>
            <w:top w:val="none" w:sz="0" w:space="0" w:color="auto"/>
            <w:left w:val="none" w:sz="0" w:space="0" w:color="auto"/>
            <w:bottom w:val="none" w:sz="0" w:space="0" w:color="auto"/>
            <w:right w:val="none" w:sz="0" w:space="0" w:color="auto"/>
          </w:divBdr>
        </w:div>
      </w:divsChild>
    </w:div>
    <w:div w:id="491876116">
      <w:bodyDiv w:val="1"/>
      <w:marLeft w:val="0"/>
      <w:marRight w:val="0"/>
      <w:marTop w:val="0"/>
      <w:marBottom w:val="0"/>
      <w:divBdr>
        <w:top w:val="none" w:sz="0" w:space="0" w:color="auto"/>
        <w:left w:val="none" w:sz="0" w:space="0" w:color="auto"/>
        <w:bottom w:val="none" w:sz="0" w:space="0" w:color="auto"/>
        <w:right w:val="none" w:sz="0" w:space="0" w:color="auto"/>
      </w:divBdr>
      <w:divsChild>
        <w:div w:id="153883654">
          <w:marLeft w:val="0"/>
          <w:marRight w:val="0"/>
          <w:marTop w:val="0"/>
          <w:marBottom w:val="0"/>
          <w:divBdr>
            <w:top w:val="none" w:sz="0" w:space="0" w:color="auto"/>
            <w:left w:val="none" w:sz="0" w:space="0" w:color="auto"/>
            <w:bottom w:val="none" w:sz="0" w:space="0" w:color="auto"/>
            <w:right w:val="none" w:sz="0" w:space="0" w:color="auto"/>
          </w:divBdr>
        </w:div>
        <w:div w:id="305473203">
          <w:marLeft w:val="0"/>
          <w:marRight w:val="0"/>
          <w:marTop w:val="0"/>
          <w:marBottom w:val="0"/>
          <w:divBdr>
            <w:top w:val="none" w:sz="0" w:space="0" w:color="auto"/>
            <w:left w:val="none" w:sz="0" w:space="0" w:color="auto"/>
            <w:bottom w:val="none" w:sz="0" w:space="0" w:color="auto"/>
            <w:right w:val="none" w:sz="0" w:space="0" w:color="auto"/>
          </w:divBdr>
        </w:div>
        <w:div w:id="368261501">
          <w:marLeft w:val="0"/>
          <w:marRight w:val="0"/>
          <w:marTop w:val="0"/>
          <w:marBottom w:val="0"/>
          <w:divBdr>
            <w:top w:val="none" w:sz="0" w:space="0" w:color="auto"/>
            <w:left w:val="none" w:sz="0" w:space="0" w:color="auto"/>
            <w:bottom w:val="none" w:sz="0" w:space="0" w:color="auto"/>
            <w:right w:val="none" w:sz="0" w:space="0" w:color="auto"/>
          </w:divBdr>
        </w:div>
        <w:div w:id="577636747">
          <w:marLeft w:val="0"/>
          <w:marRight w:val="0"/>
          <w:marTop w:val="0"/>
          <w:marBottom w:val="0"/>
          <w:divBdr>
            <w:top w:val="none" w:sz="0" w:space="0" w:color="auto"/>
            <w:left w:val="none" w:sz="0" w:space="0" w:color="auto"/>
            <w:bottom w:val="none" w:sz="0" w:space="0" w:color="auto"/>
            <w:right w:val="none" w:sz="0" w:space="0" w:color="auto"/>
          </w:divBdr>
        </w:div>
        <w:div w:id="790780069">
          <w:marLeft w:val="0"/>
          <w:marRight w:val="0"/>
          <w:marTop w:val="0"/>
          <w:marBottom w:val="0"/>
          <w:divBdr>
            <w:top w:val="none" w:sz="0" w:space="0" w:color="auto"/>
            <w:left w:val="none" w:sz="0" w:space="0" w:color="auto"/>
            <w:bottom w:val="none" w:sz="0" w:space="0" w:color="auto"/>
            <w:right w:val="none" w:sz="0" w:space="0" w:color="auto"/>
          </w:divBdr>
        </w:div>
        <w:div w:id="948659801">
          <w:marLeft w:val="0"/>
          <w:marRight w:val="0"/>
          <w:marTop w:val="0"/>
          <w:marBottom w:val="0"/>
          <w:divBdr>
            <w:top w:val="none" w:sz="0" w:space="0" w:color="auto"/>
            <w:left w:val="none" w:sz="0" w:space="0" w:color="auto"/>
            <w:bottom w:val="none" w:sz="0" w:space="0" w:color="auto"/>
            <w:right w:val="none" w:sz="0" w:space="0" w:color="auto"/>
          </w:divBdr>
        </w:div>
        <w:div w:id="1292009066">
          <w:marLeft w:val="0"/>
          <w:marRight w:val="0"/>
          <w:marTop w:val="0"/>
          <w:marBottom w:val="0"/>
          <w:divBdr>
            <w:top w:val="none" w:sz="0" w:space="0" w:color="auto"/>
            <w:left w:val="none" w:sz="0" w:space="0" w:color="auto"/>
            <w:bottom w:val="none" w:sz="0" w:space="0" w:color="auto"/>
            <w:right w:val="none" w:sz="0" w:space="0" w:color="auto"/>
          </w:divBdr>
        </w:div>
        <w:div w:id="1415205692">
          <w:marLeft w:val="0"/>
          <w:marRight w:val="0"/>
          <w:marTop w:val="0"/>
          <w:marBottom w:val="0"/>
          <w:divBdr>
            <w:top w:val="none" w:sz="0" w:space="0" w:color="auto"/>
            <w:left w:val="none" w:sz="0" w:space="0" w:color="auto"/>
            <w:bottom w:val="none" w:sz="0" w:space="0" w:color="auto"/>
            <w:right w:val="none" w:sz="0" w:space="0" w:color="auto"/>
          </w:divBdr>
        </w:div>
        <w:div w:id="1419137245">
          <w:marLeft w:val="0"/>
          <w:marRight w:val="0"/>
          <w:marTop w:val="0"/>
          <w:marBottom w:val="0"/>
          <w:divBdr>
            <w:top w:val="none" w:sz="0" w:space="0" w:color="auto"/>
            <w:left w:val="none" w:sz="0" w:space="0" w:color="auto"/>
            <w:bottom w:val="none" w:sz="0" w:space="0" w:color="auto"/>
            <w:right w:val="none" w:sz="0" w:space="0" w:color="auto"/>
          </w:divBdr>
        </w:div>
        <w:div w:id="1605454281">
          <w:marLeft w:val="0"/>
          <w:marRight w:val="0"/>
          <w:marTop w:val="0"/>
          <w:marBottom w:val="0"/>
          <w:divBdr>
            <w:top w:val="none" w:sz="0" w:space="0" w:color="auto"/>
            <w:left w:val="none" w:sz="0" w:space="0" w:color="auto"/>
            <w:bottom w:val="none" w:sz="0" w:space="0" w:color="auto"/>
            <w:right w:val="none" w:sz="0" w:space="0" w:color="auto"/>
          </w:divBdr>
        </w:div>
        <w:div w:id="1611863644">
          <w:marLeft w:val="0"/>
          <w:marRight w:val="0"/>
          <w:marTop w:val="0"/>
          <w:marBottom w:val="0"/>
          <w:divBdr>
            <w:top w:val="none" w:sz="0" w:space="0" w:color="auto"/>
            <w:left w:val="none" w:sz="0" w:space="0" w:color="auto"/>
            <w:bottom w:val="none" w:sz="0" w:space="0" w:color="auto"/>
            <w:right w:val="none" w:sz="0" w:space="0" w:color="auto"/>
          </w:divBdr>
        </w:div>
        <w:div w:id="1927230528">
          <w:marLeft w:val="0"/>
          <w:marRight w:val="0"/>
          <w:marTop w:val="0"/>
          <w:marBottom w:val="0"/>
          <w:divBdr>
            <w:top w:val="none" w:sz="0" w:space="0" w:color="auto"/>
            <w:left w:val="none" w:sz="0" w:space="0" w:color="auto"/>
            <w:bottom w:val="none" w:sz="0" w:space="0" w:color="auto"/>
            <w:right w:val="none" w:sz="0" w:space="0" w:color="auto"/>
          </w:divBdr>
        </w:div>
      </w:divsChild>
    </w:div>
    <w:div w:id="577638491">
      <w:bodyDiv w:val="1"/>
      <w:marLeft w:val="0"/>
      <w:marRight w:val="0"/>
      <w:marTop w:val="0"/>
      <w:marBottom w:val="0"/>
      <w:divBdr>
        <w:top w:val="none" w:sz="0" w:space="0" w:color="auto"/>
        <w:left w:val="none" w:sz="0" w:space="0" w:color="auto"/>
        <w:bottom w:val="none" w:sz="0" w:space="0" w:color="auto"/>
        <w:right w:val="none" w:sz="0" w:space="0" w:color="auto"/>
      </w:divBdr>
    </w:div>
    <w:div w:id="579023487">
      <w:bodyDiv w:val="1"/>
      <w:marLeft w:val="0"/>
      <w:marRight w:val="0"/>
      <w:marTop w:val="0"/>
      <w:marBottom w:val="0"/>
      <w:divBdr>
        <w:top w:val="none" w:sz="0" w:space="0" w:color="auto"/>
        <w:left w:val="none" w:sz="0" w:space="0" w:color="auto"/>
        <w:bottom w:val="none" w:sz="0" w:space="0" w:color="auto"/>
        <w:right w:val="none" w:sz="0" w:space="0" w:color="auto"/>
      </w:divBdr>
    </w:div>
    <w:div w:id="1242644143">
      <w:bodyDiv w:val="1"/>
      <w:marLeft w:val="0"/>
      <w:marRight w:val="0"/>
      <w:marTop w:val="0"/>
      <w:marBottom w:val="0"/>
      <w:divBdr>
        <w:top w:val="none" w:sz="0" w:space="0" w:color="auto"/>
        <w:left w:val="none" w:sz="0" w:space="0" w:color="auto"/>
        <w:bottom w:val="none" w:sz="0" w:space="0" w:color="auto"/>
        <w:right w:val="none" w:sz="0" w:space="0" w:color="auto"/>
      </w:divBdr>
      <w:divsChild>
        <w:div w:id="962807664">
          <w:marLeft w:val="0"/>
          <w:marRight w:val="0"/>
          <w:marTop w:val="0"/>
          <w:marBottom w:val="0"/>
          <w:divBdr>
            <w:top w:val="none" w:sz="0" w:space="0" w:color="auto"/>
            <w:left w:val="none" w:sz="0" w:space="0" w:color="auto"/>
            <w:bottom w:val="none" w:sz="0" w:space="0" w:color="auto"/>
            <w:right w:val="none" w:sz="0" w:space="0" w:color="auto"/>
          </w:divBdr>
          <w:divsChild>
            <w:div w:id="63141225">
              <w:marLeft w:val="0"/>
              <w:marRight w:val="0"/>
              <w:marTop w:val="0"/>
              <w:marBottom w:val="0"/>
              <w:divBdr>
                <w:top w:val="none" w:sz="0" w:space="0" w:color="auto"/>
                <w:left w:val="none" w:sz="0" w:space="0" w:color="auto"/>
                <w:bottom w:val="none" w:sz="0" w:space="0" w:color="auto"/>
                <w:right w:val="none" w:sz="0" w:space="0" w:color="auto"/>
              </w:divBdr>
            </w:div>
            <w:div w:id="78597233">
              <w:marLeft w:val="0"/>
              <w:marRight w:val="0"/>
              <w:marTop w:val="0"/>
              <w:marBottom w:val="0"/>
              <w:divBdr>
                <w:top w:val="none" w:sz="0" w:space="0" w:color="auto"/>
                <w:left w:val="none" w:sz="0" w:space="0" w:color="auto"/>
                <w:bottom w:val="none" w:sz="0" w:space="0" w:color="auto"/>
                <w:right w:val="none" w:sz="0" w:space="0" w:color="auto"/>
              </w:divBdr>
            </w:div>
            <w:div w:id="430051839">
              <w:marLeft w:val="0"/>
              <w:marRight w:val="0"/>
              <w:marTop w:val="0"/>
              <w:marBottom w:val="0"/>
              <w:divBdr>
                <w:top w:val="none" w:sz="0" w:space="0" w:color="auto"/>
                <w:left w:val="none" w:sz="0" w:space="0" w:color="auto"/>
                <w:bottom w:val="none" w:sz="0" w:space="0" w:color="auto"/>
                <w:right w:val="none" w:sz="0" w:space="0" w:color="auto"/>
              </w:divBdr>
            </w:div>
            <w:div w:id="495145417">
              <w:marLeft w:val="0"/>
              <w:marRight w:val="0"/>
              <w:marTop w:val="0"/>
              <w:marBottom w:val="0"/>
              <w:divBdr>
                <w:top w:val="none" w:sz="0" w:space="0" w:color="auto"/>
                <w:left w:val="none" w:sz="0" w:space="0" w:color="auto"/>
                <w:bottom w:val="none" w:sz="0" w:space="0" w:color="auto"/>
                <w:right w:val="none" w:sz="0" w:space="0" w:color="auto"/>
              </w:divBdr>
            </w:div>
            <w:div w:id="819613572">
              <w:marLeft w:val="0"/>
              <w:marRight w:val="0"/>
              <w:marTop w:val="0"/>
              <w:marBottom w:val="0"/>
              <w:divBdr>
                <w:top w:val="none" w:sz="0" w:space="0" w:color="auto"/>
                <w:left w:val="none" w:sz="0" w:space="0" w:color="auto"/>
                <w:bottom w:val="none" w:sz="0" w:space="0" w:color="auto"/>
                <w:right w:val="none" w:sz="0" w:space="0" w:color="auto"/>
              </w:divBdr>
            </w:div>
            <w:div w:id="1562255427">
              <w:marLeft w:val="0"/>
              <w:marRight w:val="0"/>
              <w:marTop w:val="0"/>
              <w:marBottom w:val="0"/>
              <w:divBdr>
                <w:top w:val="none" w:sz="0" w:space="0" w:color="auto"/>
                <w:left w:val="none" w:sz="0" w:space="0" w:color="auto"/>
                <w:bottom w:val="none" w:sz="0" w:space="0" w:color="auto"/>
                <w:right w:val="none" w:sz="0" w:space="0" w:color="auto"/>
              </w:divBdr>
            </w:div>
            <w:div w:id="1599828795">
              <w:marLeft w:val="0"/>
              <w:marRight w:val="0"/>
              <w:marTop w:val="0"/>
              <w:marBottom w:val="0"/>
              <w:divBdr>
                <w:top w:val="none" w:sz="0" w:space="0" w:color="auto"/>
                <w:left w:val="none" w:sz="0" w:space="0" w:color="auto"/>
                <w:bottom w:val="none" w:sz="0" w:space="0" w:color="auto"/>
                <w:right w:val="none" w:sz="0" w:space="0" w:color="auto"/>
              </w:divBdr>
            </w:div>
          </w:divsChild>
        </w:div>
        <w:div w:id="2030570205">
          <w:marLeft w:val="0"/>
          <w:marRight w:val="0"/>
          <w:marTop w:val="0"/>
          <w:marBottom w:val="0"/>
          <w:divBdr>
            <w:top w:val="none" w:sz="0" w:space="0" w:color="auto"/>
            <w:left w:val="none" w:sz="0" w:space="0" w:color="auto"/>
            <w:bottom w:val="none" w:sz="0" w:space="0" w:color="auto"/>
            <w:right w:val="none" w:sz="0" w:space="0" w:color="auto"/>
          </w:divBdr>
          <w:divsChild>
            <w:div w:id="1666979616">
              <w:marLeft w:val="0"/>
              <w:marRight w:val="0"/>
              <w:marTop w:val="0"/>
              <w:marBottom w:val="0"/>
              <w:divBdr>
                <w:top w:val="none" w:sz="0" w:space="0" w:color="auto"/>
                <w:left w:val="none" w:sz="0" w:space="0" w:color="auto"/>
                <w:bottom w:val="none" w:sz="0" w:space="0" w:color="auto"/>
                <w:right w:val="none" w:sz="0" w:space="0" w:color="auto"/>
              </w:divBdr>
            </w:div>
            <w:div w:id="16853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rnationallawyersproject.org/tax-and-fiscal-refor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ternationallawyersproject.org/anti-corruption" TargetMode="External"/><Relationship Id="rId17" Type="http://schemas.openxmlformats.org/officeDocument/2006/relationships/hyperlink" Target="mailto:contact@internationallawyersproject.org" TargetMode="External"/><Relationship Id="rId2" Type="http://schemas.openxmlformats.org/officeDocument/2006/relationships/customXml" Target="../customXml/item2.xml"/><Relationship Id="rId16" Type="http://schemas.openxmlformats.org/officeDocument/2006/relationships/hyperlink" Target="https://forms.cloud.microsoft/Pages/ResponsePage.aspx?id=cr2XJPoyHk6gdx9KRNE6cSYuKOTa3vxAv9t1c_Ghs1hUMk84R09NSEpZREtGVkswWVI4UUxBQjVMSS4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ationallawyersproject.org/environment-and-sustainable-development" TargetMode="External"/><Relationship Id="rId5" Type="http://schemas.openxmlformats.org/officeDocument/2006/relationships/numbering" Target="numbering.xml"/><Relationship Id="rId15" Type="http://schemas.openxmlformats.org/officeDocument/2006/relationships/hyperlink" Target="https://www.internationallawyersproject.org/our-strateg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nationallawyersproject.org/"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b24dc8-5130-4027-bb3f-6bb58d42ca06">
      <Terms xmlns="http://schemas.microsoft.com/office/infopath/2007/PartnerControls"/>
    </lcf76f155ced4ddcb4097134ff3c332f>
    <TaxCatchAll xmlns="b2fe2103-45d1-4634-940c-5bab0dcf6d38" xsi:nil="true"/>
    <SharedWithUsers xmlns="b2fe2103-45d1-4634-940c-5bab0dcf6d38">
      <UserInfo>
        <DisplayName>Maria Cristina Mundin</DisplayName>
        <AccountId>17</AccountId>
        <AccountType/>
      </UserInfo>
      <UserInfo>
        <DisplayName>Eva van der Merwe</DisplayName>
        <AccountId>13</AccountId>
        <AccountType/>
      </UserInfo>
      <UserInfo>
        <DisplayName>Megan Musni</DisplayName>
        <AccountId>165</AccountId>
        <AccountType/>
      </UserInfo>
      <UserInfo>
        <DisplayName>Mary Ongore</DisplayName>
        <AccountId>136</AccountId>
        <AccountType/>
      </UserInfo>
      <UserInfo>
        <DisplayName>Lucy Claridge</DisplayName>
        <AccountId>15</AccountId>
        <AccountType/>
      </UserInfo>
      <UserInfo>
        <DisplayName>Louise Curd</DisplayName>
        <AccountId>108</AccountId>
        <AccountType/>
      </UserInfo>
      <UserInfo>
        <DisplayName>Finance</DisplayName>
        <AccountId>220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C6AzFgIl2EOpb1TKqyrv+7DsUw==">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E3BEC88FB330E41A6B5E80C523B9201" ma:contentTypeVersion="15" ma:contentTypeDescription="Create a new document." ma:contentTypeScope="" ma:versionID="c77b848477ae7d03d0e8e75ca5063bc6">
  <xsd:schema xmlns:xsd="http://www.w3.org/2001/XMLSchema" xmlns:xs="http://www.w3.org/2001/XMLSchema" xmlns:p="http://schemas.microsoft.com/office/2006/metadata/properties" xmlns:ns2="52b24dc8-5130-4027-bb3f-6bb58d42ca06" xmlns:ns3="b2fe2103-45d1-4634-940c-5bab0dcf6d38" targetNamespace="http://schemas.microsoft.com/office/2006/metadata/properties" ma:root="true" ma:fieldsID="589b5610a97e98113fb1cf1b7bd48e11" ns2:_="" ns3:_="">
    <xsd:import namespace="52b24dc8-5130-4027-bb3f-6bb58d42ca06"/>
    <xsd:import namespace="b2fe2103-45d1-4634-940c-5bab0dcf6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24dc8-5130-4027-bb3f-6bb58d42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1c6d5b-d2c6-4915-8b1b-c8ce1e1a0f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e2103-45d1-4634-940c-5bab0dcf6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1efd6a-66d0-4598-9e63-0382a4102b67}" ma:internalName="TaxCatchAll" ma:showField="CatchAllData" ma:web="b2fe2103-45d1-4634-940c-5bab0dcf6d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117A2-E7EB-43FA-B442-9350A286A6C9}">
  <ds:schemaRefs>
    <ds:schemaRef ds:uri="http://schemas.microsoft.com/office/2006/metadata/properties"/>
    <ds:schemaRef ds:uri="http://schemas.microsoft.com/office/infopath/2007/PartnerControls"/>
    <ds:schemaRef ds:uri="52b24dc8-5130-4027-bb3f-6bb58d42ca06"/>
    <ds:schemaRef ds:uri="b2fe2103-45d1-4634-940c-5bab0dcf6d38"/>
  </ds:schemaRefs>
</ds:datastoreItem>
</file>

<file path=customXml/itemProps2.xml><?xml version="1.0" encoding="utf-8"?>
<ds:datastoreItem xmlns:ds="http://schemas.openxmlformats.org/officeDocument/2006/customXml" ds:itemID="{F885117D-B0DF-4F72-8123-A1B5D0D0EC3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524D839-6AC4-4043-BF2B-CC7520A85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24dc8-5130-4027-bb3f-6bb58d42ca06"/>
    <ds:schemaRef ds:uri="b2fe2103-45d1-4634-940c-5bab0dcf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1407</Words>
  <Characters>8406</Characters>
  <Application>Microsoft Office Word</Application>
  <DocSecurity>4</DocSecurity>
  <Lines>142</Lines>
  <Paragraphs>63</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Mundin</dc:creator>
  <cp:keywords/>
  <cp:lastModifiedBy>Johnathan Tuck</cp:lastModifiedBy>
  <cp:revision>2</cp:revision>
  <cp:lastPrinted>2025-06-13T15:24:00Z</cp:lastPrinted>
  <dcterms:created xsi:type="dcterms:W3CDTF">2026-07-01T12:51:00Z</dcterms:created>
  <dcterms:modified xsi:type="dcterms:W3CDTF">2026-07-01T12:51:00Z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0x0101001E3BEC88FB330E41A6B5E80C523B9201</vt:lpwstr>
  </property>
  <property fmtid="{D5CDD505-2E9C-101B-9397-08002B2CF9AE}" pid="3" name="Order">
    <vt:r8>15900</vt:r8>
  </property>
  <property fmtid="{D5CDD505-2E9C-101B-9397-08002B2CF9AE}" pid="4" name="MediaServiceImageTags">
    <vt:lpwstr/>
  </property>
</Properties>
</file>